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67DF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9A5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202</w:t>
      </w:r>
      <w:r>
        <w:rPr>
          <w:rFonts w:hint="eastAsia" w:eastAsia="方正小标宋简体" w:cs="Times New Roman"/>
          <w:spacing w:val="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  <w:t>山东省黄河流域协同科技创新</w:t>
      </w:r>
    </w:p>
    <w:p w14:paraId="4961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  <w:t>（科技对口支援和东西部协作）</w:t>
      </w:r>
    </w:p>
    <w:p w14:paraId="3AACC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项目指南建议</w:t>
      </w:r>
      <w:r>
        <w:rPr>
          <w:rFonts w:hint="eastAsia" w:eastAsia="方正小标宋简体" w:cs="Times New Roman"/>
          <w:spacing w:val="20"/>
          <w:sz w:val="44"/>
          <w:szCs w:val="44"/>
          <w:lang w:val="en-US" w:eastAsia="zh-CN"/>
        </w:rPr>
        <w:t>信息表</w:t>
      </w:r>
    </w:p>
    <w:p w14:paraId="20EF20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（参考提纲）</w:t>
      </w:r>
    </w:p>
    <w:p w14:paraId="1CE5A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44"/>
        </w:rPr>
      </w:pPr>
    </w:p>
    <w:p w14:paraId="1D198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指南建议名称</w:t>
      </w:r>
      <w:r>
        <w:rPr>
          <w:rFonts w:hint="default" w:ascii="Times New Roman" w:hAnsi="Times New Roman" w:eastAsia="黑体" w:cs="Times New Roman"/>
          <w:szCs w:val="44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（不超过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0字）</w:t>
      </w:r>
    </w:p>
    <w:p w14:paraId="616C80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sz w:val="32"/>
          <w:szCs w:val="32"/>
          <w:lang w:val="en-US" w:eastAsia="zh-CN"/>
        </w:rPr>
        <w:t>产业领域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仅选择一个领域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</w:p>
    <w:p w14:paraId="663960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集成电路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量  子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人工智能 </w:t>
      </w:r>
    </w:p>
    <w:p w14:paraId="2E1B91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工业母机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新能源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新材料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 w14:paraId="5053FF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低空经济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海  洋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生物医药        </w:t>
      </w:r>
    </w:p>
    <w:p w14:paraId="19D568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生物育种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盐碱地综合利用</w:t>
      </w:r>
    </w:p>
    <w:p w14:paraId="392C1A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脑机接口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机器人</w:t>
      </w:r>
    </w:p>
    <w:p w14:paraId="0E18C6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现代食品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轻工纺织 </w:t>
      </w:r>
    </w:p>
    <w:p w14:paraId="28920E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现代冶金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其  它</w:t>
      </w:r>
    </w:p>
    <w:p w14:paraId="384351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协作省区：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(仅选择一个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省区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)</w:t>
      </w:r>
    </w:p>
    <w:p w14:paraId="3C4C0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山西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F98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甘肃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C988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宁夏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西藏（日喀则）</w:t>
      </w:r>
    </w:p>
    <w:p w14:paraId="2D5A88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新疆（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喀什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兵团十二师）</w:t>
      </w:r>
    </w:p>
    <w:p w14:paraId="686CA1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四、指南建议类型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联合技术攻关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成果转化示范      </w:t>
      </w:r>
    </w:p>
    <w:p w14:paraId="46BB81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sz w:val="32"/>
          <w:szCs w:val="32"/>
          <w:lang w:val="en-US" w:eastAsia="zh-CN"/>
        </w:rPr>
        <w:t>项目必要性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简述协作省区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或我省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的产业需求或技术痛点，相关领域的技术优势，以及项目实施对落实国家战略、解决两地实际问题的意义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eastAsia="楷体_GB2312" w:cs="Times New Roman"/>
          <w:kern w:val="2"/>
          <w:sz w:val="32"/>
          <w:szCs w:val="44"/>
          <w:lang w:val="en-US" w:eastAsia="zh-CN" w:bidi="ar-SA"/>
        </w:rPr>
        <w:t>3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00字以内）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FB3E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44"/>
          <w:lang w:val="en-US" w:eastAsia="zh-CN"/>
        </w:rPr>
      </w:pPr>
      <w:r>
        <w:rPr>
          <w:rFonts w:hint="eastAsia" w:eastAsia="黑体" w:cs="Times New Roman"/>
          <w:szCs w:val="44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Cs w:val="44"/>
          <w:lang w:val="en-US" w:eastAsia="zh-CN"/>
        </w:rPr>
        <w:t>、研究内容：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拟突破的关键技术、研发的主要产品或装置，应用前景及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预期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产业化规模，双方在研发或转化中的任务分工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eastAsia="楷体_GB2312" w:cs="Times New Roman"/>
          <w:kern w:val="2"/>
          <w:sz w:val="32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00字以内）</w:t>
      </w:r>
      <w:r>
        <w:rPr>
          <w:rFonts w:hint="default" w:ascii="Times New Roman" w:hAnsi="Times New Roman" w:eastAsia="楷体_GB2312" w:cs="Times New Roman"/>
          <w:szCs w:val="44"/>
          <w:lang w:val="en-US" w:eastAsia="zh-CN"/>
        </w:rPr>
        <w:t>。</w:t>
      </w:r>
    </w:p>
    <w:p w14:paraId="5E65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楷体_GB2312" w:cs="Times New Roman"/>
          <w:szCs w:val="44"/>
          <w:lang w:val="en-US" w:eastAsia="zh-CN"/>
        </w:rPr>
      </w:pPr>
      <w:r>
        <w:rPr>
          <w:rFonts w:hint="eastAsia" w:eastAsia="黑体" w:cs="Times New Roman"/>
          <w:szCs w:val="44"/>
          <w:lang w:val="en-US" w:eastAsia="zh-CN"/>
        </w:rPr>
        <w:t>七、考核指标</w:t>
      </w:r>
      <w:r>
        <w:rPr>
          <w:rFonts w:hint="eastAsia" w:eastAsia="楷体_GB2312" w:cs="Times New Roman"/>
          <w:szCs w:val="44"/>
          <w:lang w:val="en-US" w:eastAsia="zh-CN"/>
        </w:rPr>
        <w:t>：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项目完成后可量化的技术和成果指标，如新技术/新工艺、专利申请或授权数、高水平论文发表数、示范线/生产线建设数量等</w:t>
      </w:r>
      <w:r>
        <w:rPr>
          <w:rFonts w:hint="eastAsia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eastAsia="楷体_GB2312" w:cs="Times New Roman"/>
          <w:kern w:val="2"/>
          <w:sz w:val="32"/>
          <w:szCs w:val="44"/>
          <w:lang w:val="en-US" w:eastAsia="zh-CN" w:bidi="ar-SA"/>
        </w:rPr>
        <w:t>30</w:t>
      </w:r>
      <w:r>
        <w:rPr>
          <w:rFonts w:hint="eastAsia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0字以内）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4D34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44"/>
        </w:rPr>
      </w:pPr>
      <w:r>
        <w:rPr>
          <w:rFonts w:hint="eastAsia" w:eastAsia="黑体" w:cs="Times New Roman"/>
          <w:szCs w:val="44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Cs w:val="44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Cs w:val="44"/>
        </w:rPr>
        <w:t>预期成效</w:t>
      </w:r>
      <w:r>
        <w:rPr>
          <w:rFonts w:hint="default" w:ascii="Times New Roman" w:hAnsi="Times New Roman" w:eastAsia="黑体" w:cs="Times New Roman"/>
          <w:szCs w:val="44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44"/>
        </w:rPr>
        <w:t>通过项目组织实施，在</w:t>
      </w:r>
      <w:r>
        <w:rPr>
          <w:rFonts w:hint="eastAsia" w:eastAsia="仿宋_GB2312" w:cs="Times New Roman"/>
          <w:szCs w:val="44"/>
          <w:lang w:val="en-US" w:eastAsia="zh-CN"/>
        </w:rPr>
        <w:t>协作省区或我省</w:t>
      </w:r>
      <w:r>
        <w:rPr>
          <w:rFonts w:hint="default" w:ascii="Times New Roman" w:hAnsi="Times New Roman" w:eastAsia="仿宋_GB2312" w:cs="Times New Roman"/>
          <w:szCs w:val="44"/>
        </w:rPr>
        <w:t>要达到的成果转化、产业带动、经济效益等</w:t>
      </w:r>
      <w:r>
        <w:rPr>
          <w:rFonts w:hint="eastAsia" w:eastAsia="仿宋_GB2312" w:cs="Times New Roman"/>
          <w:szCs w:val="44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Cs w:val="44"/>
        </w:rPr>
        <w:t>成效</w:t>
      </w:r>
      <w:r>
        <w:rPr>
          <w:rFonts w:hint="default" w:ascii="Times New Roman" w:hAnsi="Times New Roman" w:eastAsia="楷体_GB2312" w:cs="Times New Roman"/>
          <w:szCs w:val="44"/>
        </w:rPr>
        <w:t>（</w:t>
      </w:r>
      <w:r>
        <w:rPr>
          <w:rFonts w:hint="eastAsia" w:eastAsia="楷体_GB2312" w:cs="Times New Roman"/>
          <w:szCs w:val="44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Cs w:val="44"/>
        </w:rPr>
        <w:t>00字以内）</w:t>
      </w:r>
      <w:r>
        <w:rPr>
          <w:rFonts w:hint="default" w:ascii="Times New Roman" w:hAnsi="Times New Roman" w:eastAsia="仿宋_GB2312" w:cs="Times New Roman"/>
          <w:szCs w:val="44"/>
        </w:rPr>
        <w:t>。</w:t>
      </w:r>
    </w:p>
    <w:p w14:paraId="273B58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、经费</w:t>
      </w:r>
      <w:r>
        <w:rPr>
          <w:rFonts w:hint="eastAsia" w:eastAsia="黑体" w:cs="Times New Roman"/>
          <w:sz w:val="32"/>
          <w:szCs w:val="32"/>
          <w:lang w:val="en-US" w:eastAsia="zh-CN"/>
        </w:rPr>
        <w:t>投入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任务实施总投入XXX万元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，其中省财政资金拟支持50万元、100万元</w:t>
      </w:r>
      <w:bookmarkStart w:id="0" w:name="OLE_LINK8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左右</w:t>
      </w:r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4F277EB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建议人：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名：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职称/职务：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659D71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泰山学院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158D31-208B-4A5B-B2DA-5A9387F12A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F19567-1263-43EB-A7B1-95B94C07B6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383BC3-271F-4775-894D-BE25FB617E2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16DC35-7057-43A9-A30F-12998681C9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86FD2B6-8642-4B61-A073-28A5F7AE612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8BE43BDB-53FA-48B8-8076-08A48EFD61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20C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32724"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32724"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9AFE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5BBF"/>
    <w:rsid w:val="018E0D20"/>
    <w:rsid w:val="02DC76FD"/>
    <w:rsid w:val="0341020B"/>
    <w:rsid w:val="03726617"/>
    <w:rsid w:val="03791753"/>
    <w:rsid w:val="039B3DC0"/>
    <w:rsid w:val="049A7BD3"/>
    <w:rsid w:val="05502988"/>
    <w:rsid w:val="05E05ABA"/>
    <w:rsid w:val="07671EB0"/>
    <w:rsid w:val="07C338E5"/>
    <w:rsid w:val="07D22A2A"/>
    <w:rsid w:val="089A4646"/>
    <w:rsid w:val="08CE5758"/>
    <w:rsid w:val="090B10A0"/>
    <w:rsid w:val="09A55BBF"/>
    <w:rsid w:val="0A4D7372"/>
    <w:rsid w:val="0A821835"/>
    <w:rsid w:val="0ADA51CD"/>
    <w:rsid w:val="0B3F3282"/>
    <w:rsid w:val="0BB51797"/>
    <w:rsid w:val="0C0951E6"/>
    <w:rsid w:val="0DC15AA0"/>
    <w:rsid w:val="0FCB3337"/>
    <w:rsid w:val="11286A93"/>
    <w:rsid w:val="11DC7A7D"/>
    <w:rsid w:val="14237BE5"/>
    <w:rsid w:val="14264FE0"/>
    <w:rsid w:val="14453C61"/>
    <w:rsid w:val="14C803F3"/>
    <w:rsid w:val="15107A3E"/>
    <w:rsid w:val="1511764C"/>
    <w:rsid w:val="17B172B6"/>
    <w:rsid w:val="184910D5"/>
    <w:rsid w:val="1A7A7E07"/>
    <w:rsid w:val="1B293607"/>
    <w:rsid w:val="1EE73F05"/>
    <w:rsid w:val="20F67785"/>
    <w:rsid w:val="21CC245B"/>
    <w:rsid w:val="22376317"/>
    <w:rsid w:val="237F470C"/>
    <w:rsid w:val="24092228"/>
    <w:rsid w:val="269B7AAF"/>
    <w:rsid w:val="26E74AA2"/>
    <w:rsid w:val="27693709"/>
    <w:rsid w:val="27C70430"/>
    <w:rsid w:val="28C32AD5"/>
    <w:rsid w:val="29932CBF"/>
    <w:rsid w:val="299B2F17"/>
    <w:rsid w:val="2A3873C3"/>
    <w:rsid w:val="2D366C82"/>
    <w:rsid w:val="2D880661"/>
    <w:rsid w:val="2DC23B73"/>
    <w:rsid w:val="2EF829E2"/>
    <w:rsid w:val="30A66B50"/>
    <w:rsid w:val="30D37E45"/>
    <w:rsid w:val="317C04DD"/>
    <w:rsid w:val="32D103B5"/>
    <w:rsid w:val="36FF7BE6"/>
    <w:rsid w:val="373E6A30"/>
    <w:rsid w:val="38C904AC"/>
    <w:rsid w:val="3986014B"/>
    <w:rsid w:val="39E6508D"/>
    <w:rsid w:val="3B424545"/>
    <w:rsid w:val="3D271C45"/>
    <w:rsid w:val="3D5D5666"/>
    <w:rsid w:val="3DB57251"/>
    <w:rsid w:val="3F275F2C"/>
    <w:rsid w:val="40F167F2"/>
    <w:rsid w:val="414F176A"/>
    <w:rsid w:val="42644DA1"/>
    <w:rsid w:val="42957E13"/>
    <w:rsid w:val="435C2610"/>
    <w:rsid w:val="441B5933"/>
    <w:rsid w:val="450F36EA"/>
    <w:rsid w:val="452D591E"/>
    <w:rsid w:val="456450B8"/>
    <w:rsid w:val="46727BB4"/>
    <w:rsid w:val="47941C85"/>
    <w:rsid w:val="47D23B31"/>
    <w:rsid w:val="480A1F47"/>
    <w:rsid w:val="488054E7"/>
    <w:rsid w:val="4A4D0811"/>
    <w:rsid w:val="4BB74D24"/>
    <w:rsid w:val="4CE832BF"/>
    <w:rsid w:val="4D5C1497"/>
    <w:rsid w:val="4E656129"/>
    <w:rsid w:val="4F022BAB"/>
    <w:rsid w:val="500D6A78"/>
    <w:rsid w:val="5153495F"/>
    <w:rsid w:val="523C53F3"/>
    <w:rsid w:val="55264138"/>
    <w:rsid w:val="554D5B69"/>
    <w:rsid w:val="55AD03B6"/>
    <w:rsid w:val="56051FA0"/>
    <w:rsid w:val="56184DAE"/>
    <w:rsid w:val="581110D0"/>
    <w:rsid w:val="5838675E"/>
    <w:rsid w:val="583B79AE"/>
    <w:rsid w:val="58962054"/>
    <w:rsid w:val="59AF6DF2"/>
    <w:rsid w:val="5A00764E"/>
    <w:rsid w:val="5A063411"/>
    <w:rsid w:val="5AB01D18"/>
    <w:rsid w:val="5BB71F8E"/>
    <w:rsid w:val="5BDE751B"/>
    <w:rsid w:val="5C0C0950"/>
    <w:rsid w:val="5C487F0C"/>
    <w:rsid w:val="6166423A"/>
    <w:rsid w:val="62035F2D"/>
    <w:rsid w:val="63493E13"/>
    <w:rsid w:val="64243F39"/>
    <w:rsid w:val="66012ED5"/>
    <w:rsid w:val="684E08B0"/>
    <w:rsid w:val="68DA07C9"/>
    <w:rsid w:val="6E056B89"/>
    <w:rsid w:val="6F9603E0"/>
    <w:rsid w:val="6F9C351D"/>
    <w:rsid w:val="7084648B"/>
    <w:rsid w:val="712E63F7"/>
    <w:rsid w:val="72225F5B"/>
    <w:rsid w:val="72966949"/>
    <w:rsid w:val="73497518"/>
    <w:rsid w:val="73EC5E31"/>
    <w:rsid w:val="74DA2B1D"/>
    <w:rsid w:val="75EF25F8"/>
    <w:rsid w:val="76F679B7"/>
    <w:rsid w:val="79786DA9"/>
    <w:rsid w:val="79C8563A"/>
    <w:rsid w:val="7D99109C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eastAsia="仿宋_GB2312" w:asciiTheme="minorAscii" w:hAnsiTheme="minorAscii" w:cstheme="minorBidi"/>
      <w:sz w:val="32"/>
      <w:szCs w:val="24"/>
    </w:r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578</Characters>
  <Lines>0</Lines>
  <Paragraphs>0</Paragraphs>
  <TotalTime>0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2025-02-10T00:10:00Z</dcterms:created>
  <dc:creator>快乐一生</dc:creator>
  <cp:lastModifiedBy>陈双</cp:lastModifiedBy>
  <cp:lastPrinted>2025-02-10T02:12:00Z</cp:lastPrinted>
  <dcterms:modified xsi:type="dcterms:W3CDTF">2026-03-13T01:15:12Z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00A8BDCD50B8484AB2C170BEA1F2A0D0_13</vt:lpwstr>
  </property>
  <property fmtid="{D5CDD505-2E9C-101B-9397-08002B2CF9AE}" pid="4" name="KSOTemplateDocerSaveRecord">
    <vt:lpwstr>eyJoZGlkIjoiNGY3M2E1YmE4MzZhNjYxM2FkYTk0OWQyODQ0MjU0NmIiLCJ1c2VySWQiOiIxNzQ5NTk4MzY3In0=</vt:lpwstr>
  </property>
</Properties>
</file>