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sz w:val="32"/>
          <w:szCs w:val="36"/>
        </w:rPr>
      </w:pPr>
      <w:r>
        <w:rPr>
          <w:sz w:val="32"/>
          <w:szCs w:val="36"/>
        </w:rPr>
        <w:br w:type="page"/>
      </w:r>
    </w:p>
    <w:p>
      <w:pPr>
        <w:ind w:right="320"/>
        <w:jc w:val="center"/>
        <w:rPr>
          <w:rFonts w:hint="eastAsia" w:ascii="黑体" w:hAnsi="黑体" w:eastAsia="黑体"/>
          <w:sz w:val="32"/>
          <w:szCs w:val="36"/>
        </w:rPr>
      </w:pPr>
      <w:bookmarkStart w:id="0" w:name="_GoBack"/>
      <w:r>
        <w:rPr>
          <w:rFonts w:hint="eastAsia" w:ascii="黑体" w:hAnsi="黑体" w:eastAsia="黑体"/>
          <w:sz w:val="32"/>
          <w:szCs w:val="36"/>
        </w:rPr>
        <w:t>附：校级科研创新平台（B类平台）申报汇总表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6"/>
        <w:gridCol w:w="5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256" w:type="dxa"/>
            <w:vAlign w:val="center"/>
          </w:tcPr>
          <w:p>
            <w:pPr>
              <w:snapToGrid w:val="0"/>
              <w:spacing w:after="0" w:line="240" w:lineRule="auto"/>
              <w:ind w:right="31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学院</w:t>
            </w:r>
          </w:p>
        </w:tc>
        <w:tc>
          <w:tcPr>
            <w:tcW w:w="5692" w:type="dxa"/>
            <w:vAlign w:val="center"/>
          </w:tcPr>
          <w:p>
            <w:pPr>
              <w:snapToGrid w:val="0"/>
              <w:spacing w:after="0" w:line="240" w:lineRule="auto"/>
              <w:ind w:right="31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平台名称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3256" w:type="dxa"/>
            <w:vAlign w:val="center"/>
          </w:tcPr>
          <w:p>
            <w:pPr>
              <w:snapToGrid w:val="0"/>
              <w:spacing w:after="0" w:line="240" w:lineRule="auto"/>
              <w:ind w:right="31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教师教育学院</w:t>
            </w:r>
          </w:p>
        </w:tc>
        <w:tc>
          <w:tcPr>
            <w:tcW w:w="5692" w:type="dxa"/>
            <w:noWrap/>
            <w:vAlign w:val="center"/>
          </w:tcPr>
          <w:p>
            <w:pPr>
              <w:snapToGrid w:val="0"/>
              <w:spacing w:after="0" w:line="240" w:lineRule="auto"/>
              <w:ind w:right="31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基础教育研究中心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256" w:type="dxa"/>
            <w:vAlign w:val="center"/>
          </w:tcPr>
          <w:p>
            <w:pPr>
              <w:snapToGrid w:val="0"/>
              <w:spacing w:after="0" w:line="240" w:lineRule="auto"/>
              <w:ind w:right="31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机械工程学院</w:t>
            </w:r>
          </w:p>
        </w:tc>
        <w:tc>
          <w:tcPr>
            <w:tcW w:w="5692" w:type="dxa"/>
            <w:noWrap/>
            <w:vAlign w:val="center"/>
          </w:tcPr>
          <w:p>
            <w:pPr>
              <w:snapToGrid w:val="0"/>
              <w:spacing w:after="0" w:line="240" w:lineRule="auto"/>
              <w:ind w:right="31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先进制造研究院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256" w:type="dxa"/>
            <w:vAlign w:val="center"/>
          </w:tcPr>
          <w:p>
            <w:pPr>
              <w:snapToGrid w:val="0"/>
              <w:spacing w:after="0" w:line="240" w:lineRule="auto"/>
              <w:ind w:right="31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土木与建筑工程学院</w:t>
            </w:r>
          </w:p>
        </w:tc>
        <w:tc>
          <w:tcPr>
            <w:tcW w:w="5692" w:type="dxa"/>
            <w:vAlign w:val="center"/>
          </w:tcPr>
          <w:p>
            <w:pPr>
              <w:snapToGrid w:val="0"/>
              <w:spacing w:after="0" w:line="240" w:lineRule="auto"/>
              <w:ind w:right="31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先进工程材料与结构系统研究中心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256" w:type="dxa"/>
            <w:vAlign w:val="center"/>
          </w:tcPr>
          <w:p>
            <w:pPr>
              <w:snapToGrid w:val="0"/>
              <w:spacing w:after="0" w:line="240" w:lineRule="auto"/>
              <w:ind w:right="31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物理与电子工程学院</w:t>
            </w:r>
          </w:p>
        </w:tc>
        <w:tc>
          <w:tcPr>
            <w:tcW w:w="5692" w:type="dxa"/>
            <w:vAlign w:val="center"/>
          </w:tcPr>
          <w:p>
            <w:pPr>
              <w:snapToGrid w:val="0"/>
              <w:spacing w:after="0" w:line="240" w:lineRule="auto"/>
              <w:ind w:right="31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智能光电传感创新与应用实验平台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256" w:type="dxa"/>
            <w:noWrap/>
            <w:vAlign w:val="center"/>
          </w:tcPr>
          <w:p>
            <w:pPr>
              <w:snapToGrid w:val="0"/>
              <w:spacing w:after="0" w:line="240" w:lineRule="auto"/>
              <w:ind w:right="31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体育学院</w:t>
            </w:r>
          </w:p>
        </w:tc>
        <w:tc>
          <w:tcPr>
            <w:tcW w:w="5692" w:type="dxa"/>
            <w:noWrap/>
            <w:vAlign w:val="center"/>
          </w:tcPr>
          <w:p>
            <w:pPr>
              <w:snapToGrid w:val="0"/>
              <w:spacing w:after="0" w:line="240" w:lineRule="auto"/>
              <w:ind w:right="31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体育科研创新平台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256" w:type="dxa"/>
            <w:vAlign w:val="center"/>
          </w:tcPr>
          <w:p>
            <w:pPr>
              <w:snapToGrid w:val="0"/>
              <w:spacing w:after="0" w:line="240" w:lineRule="auto"/>
              <w:ind w:right="31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文传学院</w:t>
            </w:r>
          </w:p>
        </w:tc>
        <w:tc>
          <w:tcPr>
            <w:tcW w:w="5692" w:type="dxa"/>
            <w:vAlign w:val="center"/>
          </w:tcPr>
          <w:p>
            <w:pPr>
              <w:snapToGrid w:val="0"/>
              <w:spacing w:after="0" w:line="240" w:lineRule="auto"/>
              <w:ind w:right="31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文学文化与数字传播科研创新平台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3256" w:type="dxa"/>
            <w:vAlign w:val="center"/>
          </w:tcPr>
          <w:p>
            <w:pPr>
              <w:snapToGrid w:val="0"/>
              <w:spacing w:after="0" w:line="240" w:lineRule="auto"/>
              <w:ind w:right="31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商学院</w:t>
            </w:r>
          </w:p>
        </w:tc>
        <w:tc>
          <w:tcPr>
            <w:tcW w:w="5692" w:type="dxa"/>
            <w:vAlign w:val="center"/>
          </w:tcPr>
          <w:p>
            <w:pPr>
              <w:snapToGrid w:val="0"/>
              <w:spacing w:after="0" w:line="240" w:lineRule="auto"/>
              <w:ind w:right="31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企业数智化转型理论与实践创新平台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256" w:type="dxa"/>
            <w:vAlign w:val="center"/>
          </w:tcPr>
          <w:p>
            <w:pPr>
              <w:snapToGrid w:val="0"/>
              <w:spacing w:after="0" w:line="240" w:lineRule="auto"/>
              <w:ind w:right="31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数学与统计学院</w:t>
            </w:r>
          </w:p>
        </w:tc>
        <w:tc>
          <w:tcPr>
            <w:tcW w:w="5692" w:type="dxa"/>
            <w:vAlign w:val="center"/>
          </w:tcPr>
          <w:p>
            <w:pPr>
              <w:snapToGrid w:val="0"/>
              <w:spacing w:after="0" w:line="240" w:lineRule="auto"/>
              <w:ind w:right="31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智能控制与数智计算协同创新平台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256" w:type="dxa"/>
            <w:noWrap/>
            <w:vAlign w:val="center"/>
          </w:tcPr>
          <w:p>
            <w:pPr>
              <w:snapToGrid w:val="0"/>
              <w:spacing w:after="0" w:line="240" w:lineRule="auto"/>
              <w:ind w:right="31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外国语学院</w:t>
            </w:r>
          </w:p>
        </w:tc>
        <w:tc>
          <w:tcPr>
            <w:tcW w:w="5692" w:type="dxa"/>
            <w:vAlign w:val="center"/>
          </w:tcPr>
          <w:p>
            <w:pPr>
              <w:snapToGrid w:val="0"/>
              <w:spacing w:after="0" w:line="240" w:lineRule="auto"/>
              <w:ind w:right="31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泰山文化海外传播研究平台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3256" w:type="dxa"/>
            <w:vAlign w:val="center"/>
          </w:tcPr>
          <w:p>
            <w:pPr>
              <w:snapToGrid w:val="0"/>
              <w:spacing w:after="0" w:line="240" w:lineRule="auto"/>
              <w:ind w:right="31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生物与酿酒工程学院</w:t>
            </w:r>
          </w:p>
        </w:tc>
        <w:tc>
          <w:tcPr>
            <w:tcW w:w="5692" w:type="dxa"/>
            <w:vAlign w:val="center"/>
          </w:tcPr>
          <w:p>
            <w:pPr>
              <w:snapToGrid w:val="0"/>
              <w:spacing w:after="0" w:line="240" w:lineRule="auto"/>
              <w:ind w:right="31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果酒生态发酵与产业化工程研究中心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3256" w:type="dxa"/>
            <w:vAlign w:val="center"/>
          </w:tcPr>
          <w:p>
            <w:pPr>
              <w:snapToGrid w:val="0"/>
              <w:spacing w:after="0" w:line="240" w:lineRule="auto"/>
              <w:ind w:right="31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信息科学技术学院</w:t>
            </w:r>
          </w:p>
        </w:tc>
        <w:tc>
          <w:tcPr>
            <w:tcW w:w="5692" w:type="dxa"/>
            <w:vAlign w:val="center"/>
          </w:tcPr>
          <w:p>
            <w:pPr>
              <w:snapToGrid w:val="0"/>
              <w:spacing w:after="0" w:line="240" w:lineRule="auto"/>
              <w:ind w:right="31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泰山学院数据安全与人工智能研究院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256" w:type="dxa"/>
            <w:noWrap/>
            <w:vAlign w:val="center"/>
          </w:tcPr>
          <w:p>
            <w:pPr>
              <w:snapToGrid w:val="0"/>
              <w:spacing w:after="0" w:line="240" w:lineRule="auto"/>
              <w:ind w:right="31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历史学院</w:t>
            </w:r>
          </w:p>
        </w:tc>
        <w:tc>
          <w:tcPr>
            <w:tcW w:w="5692" w:type="dxa"/>
            <w:vAlign w:val="center"/>
          </w:tcPr>
          <w:p>
            <w:pPr>
              <w:snapToGrid w:val="0"/>
              <w:spacing w:after="0" w:line="240" w:lineRule="auto"/>
              <w:ind w:right="31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区域社会与文化研究中心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256" w:type="dxa"/>
            <w:vAlign w:val="center"/>
          </w:tcPr>
          <w:p>
            <w:pPr>
              <w:snapToGrid w:val="0"/>
              <w:spacing w:after="0" w:line="240" w:lineRule="auto"/>
              <w:ind w:right="31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数字经济学院</w:t>
            </w:r>
          </w:p>
        </w:tc>
        <w:tc>
          <w:tcPr>
            <w:tcW w:w="5692" w:type="dxa"/>
            <w:vAlign w:val="center"/>
          </w:tcPr>
          <w:p>
            <w:pPr>
              <w:snapToGrid w:val="0"/>
              <w:spacing w:after="0" w:line="240" w:lineRule="auto"/>
              <w:ind w:right="31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泰山学院新质生产力与数字经济发展研究中心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256" w:type="dxa"/>
            <w:vAlign w:val="center"/>
          </w:tcPr>
          <w:p>
            <w:pPr>
              <w:snapToGrid w:val="0"/>
              <w:spacing w:after="0" w:line="240" w:lineRule="auto"/>
              <w:ind w:right="31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旅游学院</w:t>
            </w:r>
          </w:p>
        </w:tc>
        <w:tc>
          <w:tcPr>
            <w:tcW w:w="5692" w:type="dxa"/>
            <w:vAlign w:val="center"/>
          </w:tcPr>
          <w:p>
            <w:pPr>
              <w:snapToGrid w:val="0"/>
              <w:spacing w:after="0" w:line="240" w:lineRule="auto"/>
              <w:ind w:right="318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泰山智慧文旅与资源环境工程研发中心</w:t>
            </w:r>
          </w:p>
        </w:tc>
      </w:tr>
    </w:tbl>
    <w:p>
      <w:pPr>
        <w:ind w:right="320"/>
        <w:rPr>
          <w:sz w:val="32"/>
          <w:szCs w:val="36"/>
        </w:rPr>
      </w:pPr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82"/>
    <w:rsid w:val="000C4BFA"/>
    <w:rsid w:val="001911BB"/>
    <w:rsid w:val="001C3D3D"/>
    <w:rsid w:val="001D7A79"/>
    <w:rsid w:val="00223B22"/>
    <w:rsid w:val="003A49CF"/>
    <w:rsid w:val="00511D91"/>
    <w:rsid w:val="00530593"/>
    <w:rsid w:val="00532DA2"/>
    <w:rsid w:val="0054655E"/>
    <w:rsid w:val="005F7634"/>
    <w:rsid w:val="006474A4"/>
    <w:rsid w:val="007C6AD9"/>
    <w:rsid w:val="007F508F"/>
    <w:rsid w:val="00885B1D"/>
    <w:rsid w:val="008D7D72"/>
    <w:rsid w:val="009F1096"/>
    <w:rsid w:val="00B80C24"/>
    <w:rsid w:val="00C51282"/>
    <w:rsid w:val="00E6592B"/>
    <w:rsid w:val="00EA6A74"/>
    <w:rsid w:val="00F740DC"/>
    <w:rsid w:val="79FF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="Times New Roman" w:hAnsi="Times New Roman" w:eastAsia="仿宋_GB2312" w:cstheme="minorBidi"/>
      <w:kern w:val="2"/>
      <w:sz w:val="28"/>
      <w:szCs w:val="3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2F5597" w:themeColor="accent1" w:themeShade="BF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link w:val="35"/>
    <w:semiHidden/>
    <w:unhideWhenUsed/>
    <w:uiPriority w:val="99"/>
    <w:pPr>
      <w:ind w:left="100" w:leftChars="2500"/>
    </w:pPr>
  </w:style>
  <w:style w:type="paragraph" w:styleId="12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5">
    <w:name w:val="Table Grid"/>
    <w:basedOn w:val="14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</w:rPr>
  </w:style>
  <w:style w:type="character" w:customStyle="1" w:styleId="20">
    <w:name w:val="标题 4 字符"/>
    <w:basedOn w:val="16"/>
    <w:link w:val="5"/>
    <w:semiHidden/>
    <w:uiPriority w:val="9"/>
    <w:rPr>
      <w:rFonts w:asciiTheme="minorHAnsi" w:hAnsiTheme="minorHAnsi" w:eastAsiaTheme="minorEastAsia" w:cstheme="majorBidi"/>
      <w:color w:val="2F5597" w:themeColor="accent1" w:themeShade="BF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asciiTheme="minorHAnsi" w:hAnsiTheme="minorHAnsi" w:eastAsiaTheme="minorEastAsia" w:cstheme="majorBidi"/>
      <w:color w:val="2F5597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uiPriority w:val="9"/>
    <w:rPr>
      <w:rFonts w:asciiTheme="minorHAnsi" w:hAnsiTheme="minorHAnsi" w:eastAsiaTheme="minorEastAsia"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3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2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日期 字符"/>
    <w:basedOn w:val="16"/>
    <w:link w:val="11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133</Words>
  <Characters>764</Characters>
  <Lines>6</Lines>
  <Paragraphs>1</Paragraphs>
  <TotalTime>68</TotalTime>
  <ScaleCrop>false</ScaleCrop>
  <LinksUpToDate>false</LinksUpToDate>
  <CharactersWithSpaces>896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2025-11-28T06:08:00Z</dcterms:created>
  <dc:creator>中华 孙</dc:creator>
  <cp:lastModifiedBy>Administrator</cp:lastModifiedBy>
  <cp:lastPrinted>2025-11-28T08:04:00Z</cp:lastPrinted>
  <dcterms:modified xsi:type="dcterms:W3CDTF">2025-11-28T08:58:21Z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9B9C80F6324E4071A241786BB7ED1FC5</vt:lpwstr>
  </property>
</Properties>
</file>