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0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6"/>
        <w:gridCol w:w="1936"/>
        <w:gridCol w:w="2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bookmarkStart w:id="0" w:name="_GoBack"/>
            <w:bookmarkEnd w:id="0"/>
            <w:r>
              <w:drawing>
                <wp:inline distT="0" distB="0" distL="114300" distR="114300">
                  <wp:extent cx="2829560" cy="1970405"/>
                  <wp:effectExtent l="0" t="0" r="8890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56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仪器名称：</w:t>
            </w:r>
            <w:r>
              <w:rPr>
                <w:rFonts w:hint="eastAsia"/>
                <w:b w:val="0"/>
                <w:bCs/>
              </w:rPr>
              <w:t>四轴加工中心VMC1270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联系人：</w:t>
            </w:r>
            <w:r>
              <w:rPr>
                <w:rFonts w:hint="eastAsia"/>
                <w:b w:val="0"/>
                <w:bCs/>
                <w:lang w:val="en-US" w:eastAsia="zh-CN"/>
              </w:rPr>
              <w:t>陈宏圣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联系电话:</w:t>
            </w:r>
            <w:r>
              <w:rPr>
                <w:rFonts w:hint="eastAsia"/>
                <w:b w:val="0"/>
                <w:bCs/>
              </w:rPr>
              <w:t>6718918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放置地点：</w:t>
            </w:r>
            <w:r>
              <w:rPr>
                <w:rFonts w:hint="eastAsia"/>
                <w:b/>
                <w:lang w:val="en-US" w:eastAsia="zh-CN"/>
              </w:rPr>
              <w:t>工程训练中心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仪器品牌：</w:t>
            </w:r>
            <w:r>
              <w:rPr>
                <w:rFonts w:hint="eastAsia"/>
                <w:b w:val="0"/>
                <w:bCs/>
                <w:lang w:val="en-US" w:eastAsia="zh-CN"/>
              </w:rPr>
              <w:t>沈阳机床（FANUC）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规格型号：</w:t>
            </w:r>
            <w:r>
              <w:rPr>
                <w:rFonts w:hint="eastAsia"/>
                <w:b w:val="0"/>
                <w:bCs/>
              </w:rPr>
              <w:t>VMC1270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启用时间：</w:t>
            </w:r>
            <w:r>
              <w:rPr>
                <w:rFonts w:hint="eastAsia"/>
                <w:b w:val="0"/>
                <w:bCs/>
                <w:lang w:val="en-US" w:eastAsia="zh-CN"/>
              </w:rPr>
              <w:t>2017.09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所属机构：</w:t>
            </w:r>
            <w:r>
              <w:rPr>
                <w:rFonts w:hint="eastAsia"/>
                <w:b w:val="0"/>
                <w:bCs/>
                <w:lang w:val="en-US" w:eastAsia="zh-CN"/>
              </w:rPr>
              <w:t>机械与建筑工程学院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类别：</w:t>
            </w:r>
            <w:r>
              <w:rPr>
                <w:rFonts w:hint="eastAsia"/>
                <w:b w:val="0"/>
                <w:bCs/>
                <w:lang w:val="en-US" w:eastAsia="zh-CN"/>
              </w:rPr>
              <w:t>机械加工机床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2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技术方向：</w:t>
            </w:r>
            <w:r>
              <w:rPr>
                <w:rFonts w:hint="eastAsia"/>
                <w:b w:val="0"/>
                <w:bCs/>
                <w:lang w:val="en-US" w:eastAsia="zh-CN"/>
              </w:rPr>
              <w:t>实现铣、钻、镗、铰、攻丝等多种工序的加工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层次：</w:t>
            </w:r>
            <w:r>
              <w:rPr>
                <w:rFonts w:hint="eastAsia"/>
              </w:rPr>
              <w:t>实验室专业平台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897" w:type="dxa"/>
            <w:gridSpan w:val="3"/>
            <w:tcBorders>
              <w:top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主要技术指标</w:t>
            </w:r>
          </w:p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 w:val="0"/>
                <w:bCs/>
                <w:lang w:val="en-US" w:eastAsia="zh-CN"/>
              </w:rPr>
              <w:t>X/Y/Z轴最大行程分别为1300、700、610</w:t>
            </w:r>
          </w:p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2.</w:t>
            </w:r>
            <w:r>
              <w:rPr>
                <w:rFonts w:hint="eastAsia"/>
                <w:b w:val="0"/>
                <w:bCs/>
                <w:lang w:val="en-US" w:eastAsia="zh-CN"/>
              </w:rPr>
              <w:t>工作台承载力1000kg，规格1400*710</w:t>
            </w:r>
          </w:p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 w:val="0"/>
                <w:bCs/>
                <w:lang w:val="en-US" w:eastAsia="zh-CN"/>
              </w:rPr>
              <w:t>主轴最高转速8000rpm，主轴电机功率11/15kw</w:t>
            </w:r>
          </w:p>
          <w:p>
            <w:p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/>
              </w:rPr>
              <w:t>4.</w:t>
            </w:r>
            <w:r>
              <w:rPr>
                <w:rFonts w:hint="eastAsia"/>
                <w:b w:val="0"/>
                <w:bCs/>
                <w:lang w:val="en-US" w:eastAsia="zh-CN"/>
              </w:rPr>
              <w:t>三轴进给速度：20-5000mm/min，X/Y/Z轴快速移动速度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10000</w:t>
            </w:r>
            <w:r>
              <w:rPr>
                <w:rFonts w:hint="eastAsia"/>
                <w:b w:val="0"/>
                <w:bCs/>
                <w:lang w:val="en-US" w:eastAsia="zh-CN"/>
              </w:rPr>
              <w:t>mm/min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897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主要功能特色</w:t>
            </w:r>
          </w:p>
          <w:p>
            <w:p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1、机床所用主轴全套由台湾专业生产配套厂商进口，各重要部件均经过强化处理，整套主轴性能可靠。</w:t>
            </w:r>
          </w:p>
          <w:p>
            <w:p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2、系统部分有简洁、方便、易学的分体键盘操作，用户能很快灵活掌握设备的使用方法，独立性更强。</w:t>
            </w:r>
          </w:p>
          <w:p>
            <w:p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3、采用可靠安全的电气元件及专业的电路设计，确保机器的安全运行；</w:t>
            </w:r>
          </w:p>
          <w:p>
            <w:p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4、智能加工速度控制可分别控制加工速度，真正提高加工效率，处长刀具寿命、提高成品率。</w:t>
            </w:r>
          </w:p>
          <w:p>
            <w:p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5、先进的文件预处理功能，帮助用户及时纠正加工文件中的错误，并能良好兼容国内、国外多种软件生成的加工代码。</w:t>
            </w:r>
          </w:p>
          <w:p>
            <w:p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6、每台机在装配系统前严格检验各项机械精度。装配系统成型后，保证厂内48小时试运行，以确保机器的高精度品质。</w:t>
            </w:r>
          </w:p>
          <w:p>
            <w:pPr>
              <w:rPr>
                <w:b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7、具有断点、断电续传功能，具备回原点自动纠错功能，有效的保证在长时间工作时的加工精度。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附件：XXXX设备操作规程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注：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类别：</w:t>
            </w:r>
            <w:r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如（光学显微镜、电子显微镜、原子力显微镜、质谱、光谱、色谱、能谱、热分析、电化学、物性测量、材料性能测试、光学检测仪器等，或其他）</w:t>
            </w:r>
          </w:p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</w:rPr>
              <w:t>技术方向：</w:t>
            </w:r>
            <w:r>
              <w:rPr>
                <w:rFonts w:hint="eastAsia"/>
              </w:rPr>
              <w:t>如（物质表面形貌元素分析、金属材料性能测试、元素组成和含量分析、非接触式测量、高分子材料性能分析、种质资源等，或其他）</w:t>
            </w:r>
          </w:p>
          <w:p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</w:rPr>
              <w:t>层次：</w:t>
            </w:r>
            <w:r>
              <w:rPr>
                <w:rFonts w:hint="eastAsia"/>
              </w:rPr>
              <w:t>如（校级公共平台、学科共享平台、实验室专业平台、其他）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泰山学院50万以上（含50万）大型仪器设备信息表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2D"/>
    <w:rsid w:val="000146CA"/>
    <w:rsid w:val="00111CA7"/>
    <w:rsid w:val="001728B8"/>
    <w:rsid w:val="001D4B08"/>
    <w:rsid w:val="00246AE0"/>
    <w:rsid w:val="0047349B"/>
    <w:rsid w:val="005E62D7"/>
    <w:rsid w:val="008A790E"/>
    <w:rsid w:val="009208DD"/>
    <w:rsid w:val="00944B35"/>
    <w:rsid w:val="00A5712D"/>
    <w:rsid w:val="00BC5768"/>
    <w:rsid w:val="00D06F00"/>
    <w:rsid w:val="00E14509"/>
    <w:rsid w:val="00FE69F5"/>
    <w:rsid w:val="0BB83D90"/>
    <w:rsid w:val="3EFF3DD6"/>
    <w:rsid w:val="57C367E3"/>
    <w:rsid w:val="6C4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BD08E-70EE-4328-B8BF-7AD36AFE7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2019-11-21T07:08:00Z</dcterms:created>
  <dc:creator>牛芳</dc:creator>
  <cp:lastModifiedBy>机械于习云</cp:lastModifiedBy>
  <dcterms:modified xsi:type="dcterms:W3CDTF">2019-11-26T00:30:18Z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