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9C" w:rsidRDefault="0085579C" w:rsidP="0085579C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85579C" w:rsidRDefault="0085579C" w:rsidP="0085579C">
      <w:pPr>
        <w:spacing w:line="560" w:lineRule="exact"/>
        <w:jc w:val="center"/>
        <w:rPr>
          <w:rFonts w:ascii="方正小标宋_GBK" w:eastAsia="方正小标宋_GBK" w:hAnsi="方正小标宋简体" w:cs="方正小标宋简体"/>
          <w:color w:val="000000"/>
          <w:sz w:val="44"/>
          <w:szCs w:val="44"/>
        </w:rPr>
      </w:pPr>
    </w:p>
    <w:p w:rsidR="0085579C" w:rsidRDefault="0085579C" w:rsidP="0085579C">
      <w:pPr>
        <w:spacing w:line="560" w:lineRule="exact"/>
        <w:jc w:val="center"/>
        <w:rPr>
          <w:rFonts w:ascii="方正小标宋_GBK" w:eastAsia="方正小标宋_GBK" w:hAnsi="仿宋_GB2312" w:cs="仿宋_GB2312"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  <w:t>山东省第七次全国人口普查课题研究方向</w:t>
      </w:r>
    </w:p>
    <w:p w:rsidR="0085579C" w:rsidRDefault="0085579C" w:rsidP="0085579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</w:p>
    <w:tbl>
      <w:tblPr>
        <w:tblW w:w="8240" w:type="dxa"/>
        <w:tblLook w:val="04A0" w:firstRow="1" w:lastRow="0" w:firstColumn="1" w:lastColumn="0" w:noHBand="0" w:noVBand="1"/>
      </w:tblPr>
      <w:tblGrid>
        <w:gridCol w:w="8240"/>
      </w:tblGrid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CF078E" w:rsidRDefault="0085579C" w:rsidP="00B93C5D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F078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一、人口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1.山东人口发展趋势研究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山东人口竞争力问题研究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山东育龄妇女生育问题研究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4.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山东人口婚姻家庭变化研究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山东城乡人口变化规律及流动趋势研究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山东人口性别年龄结构变化及其影响研究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山东人口老龄化趋势及对策研究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山东人口死亡模式及平均预期寿命研究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9.山东港澳台居民和外籍人口研究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山东各民族人口分布、结构及居住状况研究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11.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大数据时代人口统计方法制度创新研究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CF078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二、人口与城镇化、乡村振兴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12.山东城市发展战略与人口空间结构的实证研究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13.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统筹推进新型城镇化与乡村振兴对策研究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14.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山东县域城镇化发展趋势研究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15.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山东农村劳动力转移潜力研究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CF078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三、人口与经济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16.山东人口发展对碳达峰的影响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17.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山东人口与区域经济协调发展研究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18.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人口发展趋势与山东充分发挥超大规模市场优势问题研究</w:t>
            </w:r>
            <w:r w:rsidR="005441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19.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山东人口与消费关系研究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060C3C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20.山东</w:t>
            </w:r>
            <w:r w:rsidR="00060C3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 w:rsidR="00060C3C"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银色经济</w:t>
            </w:r>
            <w:r w:rsidR="00060C3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发展问题研究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21.山东人口流动发展趋势及对经济发展影响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22.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山东人口教育水平及对经济发展影响</w:t>
            </w:r>
          </w:p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23.山东人口老龄化特征及康养产业发展研究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CF078E" w:rsidRDefault="0085579C" w:rsidP="00B93C5D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F078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四、人口与社会</w:t>
            </w:r>
          </w:p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24.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山东人口、资源和环境可持续发展研究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25.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山东人力资源问题研究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.山东人才问题研究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27.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山东人口流动对公共服务资源分布的影响研究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28.山东托育服务体系研究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29.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山东人口分布与医疗卫生资源配置研究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30.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山东教育资源供给需求分析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31.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山东城市人口规模和公共服务设施配套优化研究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32.山东人口变动趋势与住房建设研究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33.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山东城市人口居住状况、需求与保障政策研究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34.</w:t>
            </w: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山东高龄未婚人口现状及发展趋势</w:t>
            </w:r>
          </w:p>
        </w:tc>
      </w:tr>
      <w:tr w:rsidR="0085579C" w:rsidRPr="005B0144" w:rsidTr="00B93C5D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9C" w:rsidRPr="005B0144" w:rsidRDefault="0085579C" w:rsidP="00B93C5D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B014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35.山东未成年人发展状况研究</w:t>
            </w:r>
          </w:p>
        </w:tc>
      </w:tr>
    </w:tbl>
    <w:p w:rsidR="00BE43EC" w:rsidRPr="0085579C" w:rsidRDefault="00025552"/>
    <w:sectPr w:rsidR="00BE43EC" w:rsidRPr="00855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552" w:rsidRDefault="00025552" w:rsidP="00060C3C">
      <w:r>
        <w:separator/>
      </w:r>
    </w:p>
  </w:endnote>
  <w:endnote w:type="continuationSeparator" w:id="0">
    <w:p w:rsidR="00025552" w:rsidRDefault="00025552" w:rsidP="0006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552" w:rsidRDefault="00025552" w:rsidP="00060C3C">
      <w:r>
        <w:separator/>
      </w:r>
    </w:p>
  </w:footnote>
  <w:footnote w:type="continuationSeparator" w:id="0">
    <w:p w:rsidR="00025552" w:rsidRDefault="00025552" w:rsidP="00060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9C"/>
    <w:rsid w:val="00025552"/>
    <w:rsid w:val="00060C3C"/>
    <w:rsid w:val="005441FF"/>
    <w:rsid w:val="00556A1E"/>
    <w:rsid w:val="0085579C"/>
    <w:rsid w:val="0091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7D72CA-5CBC-491A-B1CC-F1A14599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C3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C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649</Characters>
  <Application>Microsoft Office Word</Application>
  <DocSecurity>0</DocSecurity>
  <Lines>5</Lines>
  <Paragraphs>1</Paragraphs>
  <ScaleCrop>false</ScaleCrop>
  <Company>国家统计局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毛清华</dc:creator>
  <cp:keywords/>
  <dc:description/>
  <cp:lastModifiedBy>李晓晴</cp:lastModifiedBy>
  <cp:revision>4</cp:revision>
  <dcterms:created xsi:type="dcterms:W3CDTF">2021-11-08T08:41:00Z</dcterms:created>
  <dcterms:modified xsi:type="dcterms:W3CDTF">2021-11-09T02:55:00Z</dcterms:modified>
</cp:coreProperties>
</file>