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41" w:leftChars="-64" w:right="-198" w:rightChars="-90"/>
        <w:jc w:val="center"/>
        <w:rPr>
          <w:rFonts w:hint="eastAsia" w:ascii="方正小标宋简体" w:hAnsi="宋体" w:eastAsia="方正小标宋简体"/>
          <w:bCs/>
          <w:sz w:val="36"/>
          <w:szCs w:val="36"/>
        </w:rPr>
      </w:pPr>
    </w:p>
    <w:p>
      <w:pPr>
        <w:ind w:left="-141" w:leftChars="-64" w:right="-198" w:rightChars="-90"/>
        <w:jc w:val="center"/>
        <w:rPr>
          <w:rFonts w:ascii="方正小标宋简体" w:hAnsi="宋体" w:eastAsia="方正小标宋简体"/>
          <w:bCs/>
          <w:sz w:val="36"/>
          <w:szCs w:val="36"/>
        </w:rPr>
      </w:pPr>
      <w:r>
        <w:rPr>
          <w:rFonts w:hint="eastAsia" w:ascii="方正小标宋简体" w:hAnsi="宋体" w:eastAsia="方正小标宋简体"/>
          <w:bCs/>
          <w:sz w:val="36"/>
          <w:szCs w:val="36"/>
        </w:rPr>
        <w:t>关于做好2020年度山东软科学优秀科技成果奖</w:t>
      </w:r>
    </w:p>
    <w:p>
      <w:pPr>
        <w:ind w:left="-141" w:leftChars="-64" w:right="-198" w:rightChars="-90"/>
        <w:jc w:val="center"/>
        <w:rPr>
          <w:rFonts w:ascii="方正小标宋简体" w:hAnsi="宋体" w:eastAsia="方正小标宋简体"/>
          <w:bCs/>
          <w:sz w:val="36"/>
          <w:szCs w:val="36"/>
        </w:rPr>
      </w:pPr>
      <w:r>
        <w:rPr>
          <w:rFonts w:hint="eastAsia" w:ascii="方正小标宋简体" w:hAnsi="宋体" w:eastAsia="方正小标宋简体"/>
          <w:bCs/>
          <w:sz w:val="36"/>
          <w:szCs w:val="36"/>
        </w:rPr>
        <w:t>申报工作的通知</w:t>
      </w:r>
    </w:p>
    <w:p>
      <w:pPr>
        <w:spacing w:after="0" w:line="560" w:lineRule="exact"/>
        <w:ind w:left="-141" w:leftChars="-64" w:right="-198" w:rightChars="-90"/>
        <w:rPr>
          <w:rFonts w:ascii="仿宋_GB2312" w:hAnsi="宋体" w:eastAsia="仿宋_GB2312"/>
          <w:sz w:val="32"/>
          <w:szCs w:val="32"/>
        </w:rPr>
      </w:pPr>
      <w:r>
        <w:rPr>
          <w:rFonts w:hint="eastAsia" w:ascii="仿宋_GB2312" w:hAnsi="宋体" w:eastAsia="仿宋_GB2312"/>
          <w:sz w:val="32"/>
          <w:szCs w:val="32"/>
        </w:rPr>
        <w:t>各有关单位：</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根据《科技部关于进一步鼓励和规范社会力量设立科学技</w:t>
      </w:r>
      <w:bookmarkStart w:id="2" w:name="_GoBack"/>
      <w:bookmarkEnd w:id="2"/>
      <w:r>
        <w:rPr>
          <w:rFonts w:hint="eastAsia" w:ascii="仿宋_GB2312" w:hAnsi="宋体" w:eastAsia="仿宋_GB2312"/>
          <w:sz w:val="32"/>
          <w:szCs w:val="32"/>
        </w:rPr>
        <w:t>术奖的指导意见》《山东省科学技术厅关于进一步鼓励和规范山东省社会力量设立科学技术奖的指导意见》（鲁科字〔2018〕129号）的相关规定，自2004年8月“山东软科学优秀成果奖”组织实施以来，取得了较大的社会影响力，发挥了重要的科技奖励激励作用。2020年5月25日，经山东省科技厅备案通过，山东软科学研究会获批设立并组织实施“山东软科学优秀科技成果奖”。该奖项是面向山东省广大软科学研究人员设立的固定的（每年开展一次）科学技术奖。根据《山东软科学优秀科技成果奖励办法（试行）》的规定，现将2020年度“山东软科学优秀科技成果奖”申报工作的有关事项通知如下：</w:t>
      </w:r>
    </w:p>
    <w:p>
      <w:pPr>
        <w:spacing w:after="0" w:line="560" w:lineRule="exact"/>
        <w:ind w:left="-141" w:leftChars="-64" w:right="-198" w:rightChars="-90" w:firstLine="758" w:firstLineChars="236"/>
        <w:rPr>
          <w:rFonts w:ascii="仿宋_GB2312" w:hAnsi="宋体" w:eastAsia="仿宋_GB2312"/>
          <w:b/>
          <w:sz w:val="32"/>
          <w:szCs w:val="32"/>
        </w:rPr>
      </w:pPr>
      <w:r>
        <w:rPr>
          <w:rFonts w:hint="eastAsia" w:ascii="仿宋_GB2312" w:hAnsi="宋体" w:eastAsia="仿宋_GB2312"/>
          <w:b/>
          <w:sz w:val="32"/>
          <w:szCs w:val="32"/>
        </w:rPr>
        <w:t>一、申报范围</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申报人为山东软科学研究会会员单位和个人，且在2018年1月1日至2020年10月31日期间，完成并通过评审鉴定的，或被有关单位采纳应用的，或在省级以上刊物上发表的，或正式出版的软科学研究报告、论文和著作等均可申报(凡不属于软科学的研究报告、论文和著作等不受理申报)。已获省级以上科学技术奖和社会科学奖的软科学成果不再申报。</w:t>
      </w:r>
    </w:p>
    <w:p>
      <w:pPr>
        <w:spacing w:after="0" w:line="560" w:lineRule="exact"/>
        <w:ind w:left="-141" w:leftChars="-64" w:right="-198" w:rightChars="-90" w:firstLine="758" w:firstLineChars="236"/>
        <w:rPr>
          <w:rFonts w:ascii="仿宋_GB2312" w:hAnsi="宋体" w:eastAsia="仿宋_GB2312"/>
          <w:b/>
          <w:sz w:val="32"/>
          <w:szCs w:val="32"/>
        </w:rPr>
      </w:pPr>
      <w:r>
        <w:rPr>
          <w:rFonts w:hint="eastAsia" w:ascii="仿宋_GB2312" w:hAnsi="宋体" w:eastAsia="仿宋_GB2312"/>
          <w:b/>
          <w:sz w:val="32"/>
          <w:szCs w:val="32"/>
        </w:rPr>
        <w:t>二、申报要求</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提名申报材料一律为A4开本竖装，提名书与附件</w:t>
      </w:r>
      <w:r>
        <w:rPr>
          <w:rFonts w:hint="eastAsia" w:ascii="仿宋_GB2312" w:hAnsi="宋体" w:eastAsia="仿宋_GB2312"/>
          <w:b/>
          <w:sz w:val="32"/>
          <w:szCs w:val="32"/>
        </w:rPr>
        <w:t>合装成册</w:t>
      </w:r>
      <w:r>
        <w:rPr>
          <w:rFonts w:hint="eastAsia" w:ascii="仿宋_GB2312" w:hAnsi="宋体" w:eastAsia="仿宋_GB2312"/>
          <w:sz w:val="32"/>
          <w:szCs w:val="32"/>
        </w:rPr>
        <w:t>，附件大小规格与申报书一致。提名书及有关材料、申报中的具体问题，请登录山东软科学研究会网站（http://www.sdrkx.org/）成果评审通知栏下载和查询。提名申报材料包括提名书电子文档与书面材料两部分。在网上提交电子申报材料后，同时报送三套书面材料（与电子文档相同的提名书，见附件2），其中一套为完整原始材料(包括完整研究成果、科技成果鉴定书、应用证明及其它证明等)。对研究成果必须单独写出内容摘要（指核心内容）并形成电子文档，字数不超过1000字，一式三份，分别作为附件与申报书合装成册。以论文、著作、课题研究报告、调研报告等进行成果申报的，必须有查新检测报告（详见附件</w:t>
      </w:r>
      <w:r>
        <w:rPr>
          <w:rFonts w:ascii="仿宋_GB2312" w:hAnsi="宋体" w:eastAsia="仿宋_GB2312"/>
          <w:sz w:val="32"/>
          <w:szCs w:val="32"/>
        </w:rPr>
        <w:t>1</w:t>
      </w:r>
      <w:r>
        <w:rPr>
          <w:rFonts w:hint="eastAsia" w:ascii="仿宋_GB2312" w:hAnsi="宋体" w:eastAsia="仿宋_GB2312"/>
          <w:sz w:val="32"/>
          <w:szCs w:val="32"/>
        </w:rPr>
        <w:t>、4、5、6）。</w:t>
      </w:r>
    </w:p>
    <w:p>
      <w:pPr>
        <w:spacing w:after="0" w:line="560" w:lineRule="exact"/>
        <w:ind w:left="-141" w:leftChars="-64" w:right="-198" w:rightChars="-90" w:firstLine="758" w:firstLineChars="236"/>
        <w:rPr>
          <w:rFonts w:ascii="仿宋_GB2312" w:hAnsi="宋体" w:eastAsia="仿宋_GB2312"/>
          <w:b/>
          <w:sz w:val="32"/>
          <w:szCs w:val="32"/>
        </w:rPr>
      </w:pPr>
      <w:r>
        <w:rPr>
          <w:rFonts w:hint="eastAsia" w:ascii="仿宋_GB2312" w:hAnsi="宋体" w:eastAsia="仿宋_GB2312"/>
          <w:b/>
          <w:sz w:val="32"/>
          <w:szCs w:val="32"/>
        </w:rPr>
        <w:t>三、申报程序</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申报成果由所在单位或者推荐人（无推荐单位的）审查后按隶属关系申报推荐。各有关单位申报的成果由各单位负责审核，统一推荐。各单位申报多项时要分类汇总成表（汇总表见附件3），电子文档与书面表格各一份。无推荐单位的可按要求直接申报。</w:t>
      </w:r>
    </w:p>
    <w:p>
      <w:pPr>
        <w:pStyle w:val="5"/>
        <w:spacing w:line="560" w:lineRule="exact"/>
        <w:ind w:left="-141" w:leftChars="-64" w:right="-198" w:rightChars="-90" w:firstLine="640" w:firstLineChars="200"/>
        <w:rPr>
          <w:rFonts w:ascii="仿宋_GB2312" w:eastAsia="仿宋_GB2312" w:cstheme="minorBidi"/>
          <w:kern w:val="2"/>
          <w:sz w:val="32"/>
          <w:szCs w:val="32"/>
        </w:rPr>
      </w:pPr>
      <w:r>
        <w:rPr>
          <w:rFonts w:hint="eastAsia" w:ascii="仿宋_GB2312" w:eastAsia="仿宋_GB2312" w:cstheme="minorBidi"/>
          <w:kern w:val="2"/>
          <w:sz w:val="32"/>
          <w:szCs w:val="32"/>
        </w:rPr>
        <w:t>推荐单位和推荐人要按申报条件要求严格审查把关，保证申报成果质量，实事求是的填写推荐意见。</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四、申报时间:2020年1</w:t>
      </w:r>
      <w:r>
        <w:rPr>
          <w:rFonts w:ascii="仿宋_GB2312" w:hAnsi="宋体" w:eastAsia="仿宋_GB2312"/>
          <w:sz w:val="32"/>
          <w:szCs w:val="32"/>
        </w:rPr>
        <w:t>2</w:t>
      </w:r>
      <w:r>
        <w:rPr>
          <w:rFonts w:hint="eastAsia" w:ascii="仿宋_GB2312" w:hAnsi="宋体" w:eastAsia="仿宋_GB2312"/>
          <w:sz w:val="32"/>
          <w:szCs w:val="32"/>
        </w:rPr>
        <w:t>月</w:t>
      </w:r>
      <w:r>
        <w:rPr>
          <w:rFonts w:ascii="仿宋_GB2312" w:hAnsi="宋体" w:eastAsia="仿宋_GB2312"/>
          <w:sz w:val="32"/>
          <w:szCs w:val="32"/>
        </w:rPr>
        <w:t>7</w:t>
      </w:r>
      <w:r>
        <w:rPr>
          <w:rFonts w:hint="eastAsia" w:ascii="仿宋_GB2312" w:hAnsi="宋体" w:eastAsia="仿宋_GB2312"/>
          <w:sz w:val="32"/>
          <w:szCs w:val="32"/>
        </w:rPr>
        <w:t>日到2</w:t>
      </w:r>
      <w:r>
        <w:rPr>
          <w:rFonts w:ascii="仿宋_GB2312" w:hAnsi="宋体" w:eastAsia="仿宋_GB2312"/>
          <w:sz w:val="32"/>
          <w:szCs w:val="32"/>
        </w:rPr>
        <w:t>021</w:t>
      </w:r>
      <w:r>
        <w:rPr>
          <w:rFonts w:hint="eastAsia" w:ascii="仿宋_GB2312" w:hAnsi="宋体" w:eastAsia="仿宋_GB2312"/>
          <w:sz w:val="32"/>
          <w:szCs w:val="32"/>
        </w:rPr>
        <w:t>年1月</w:t>
      </w:r>
      <w:r>
        <w:rPr>
          <w:rFonts w:ascii="仿宋_GB2312" w:hAnsi="宋体" w:eastAsia="仿宋_GB2312"/>
          <w:sz w:val="32"/>
          <w:szCs w:val="32"/>
        </w:rPr>
        <w:t>31</w:t>
      </w:r>
      <w:r>
        <w:rPr>
          <w:rFonts w:hint="eastAsia" w:ascii="仿宋_GB2312" w:hAnsi="宋体" w:eastAsia="仿宋_GB2312"/>
          <w:sz w:val="32"/>
          <w:szCs w:val="32"/>
        </w:rPr>
        <w:t>日。</w:t>
      </w:r>
    </w:p>
    <w:p>
      <w:pPr>
        <w:spacing w:after="0" w:line="560" w:lineRule="exact"/>
        <w:ind w:left="-141" w:leftChars="-64" w:right="-198" w:rightChars="-90" w:firstLine="755" w:firstLineChars="236"/>
        <w:rPr>
          <w:rFonts w:ascii="仿宋_GB2312" w:hAnsi="宋体" w:eastAsia="仿宋_GB2312"/>
          <w:sz w:val="32"/>
          <w:szCs w:val="32"/>
        </w:rPr>
      </w:pPr>
    </w:p>
    <w:p>
      <w:pPr>
        <w:spacing w:after="0" w:line="560" w:lineRule="exact"/>
        <w:ind w:left="-141" w:leftChars="-64" w:right="-198" w:rightChars="-90" w:firstLine="755" w:firstLineChars="236"/>
        <w:rPr>
          <w:rFonts w:hint="eastAsia" w:ascii="仿宋_GB2312" w:hAnsi="宋体" w:eastAsia="仿宋_GB2312"/>
          <w:sz w:val="32"/>
          <w:szCs w:val="32"/>
        </w:rPr>
      </w:pPr>
    </w:p>
    <w:p>
      <w:pPr>
        <w:spacing w:after="0" w:line="560" w:lineRule="exact"/>
        <w:ind w:left="-141" w:leftChars="-64" w:right="-198" w:rightChars="-90" w:firstLine="755" w:firstLineChars="236"/>
        <w:rPr>
          <w:rFonts w:hint="eastAsia" w:ascii="仿宋_GB2312" w:hAnsi="宋体" w:eastAsia="仿宋_GB2312"/>
          <w:sz w:val="32"/>
          <w:szCs w:val="32"/>
        </w:rPr>
      </w:pPr>
    </w:p>
    <w:p>
      <w:pPr>
        <w:spacing w:after="0" w:line="560" w:lineRule="exact"/>
        <w:ind w:left="-141" w:leftChars="-64" w:right="-198" w:rightChars="-90" w:firstLine="755" w:firstLineChars="236"/>
        <w:rPr>
          <w:rFonts w:hint="eastAsia" w:ascii="仿宋_GB2312" w:hAnsi="宋体" w:eastAsia="仿宋_GB2312"/>
          <w:sz w:val="32"/>
          <w:szCs w:val="32"/>
        </w:rPr>
      </w:pP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山东软科学优秀科技成果奖励委员会办公室</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联 系 人：朱玉苗 徐加涛</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联系电话：</w:t>
      </w:r>
      <w:r>
        <w:rPr>
          <w:rFonts w:ascii="仿宋_GB2312" w:hAnsi="宋体" w:eastAsia="仿宋_GB2312"/>
          <w:sz w:val="32"/>
          <w:szCs w:val="32"/>
        </w:rPr>
        <w:t>15653050712  13969191022</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联系邮箱：</w:t>
      </w:r>
      <w:r>
        <w:rPr>
          <w:rFonts w:ascii="仿宋_GB2312" w:hAnsi="宋体" w:eastAsia="仿宋_GB2312"/>
          <w:sz w:val="32"/>
          <w:szCs w:val="32"/>
        </w:rPr>
        <w:t>sdrkxjlb@126.com</w:t>
      </w:r>
    </w:p>
    <w:p>
      <w:pPr>
        <w:spacing w:after="0" w:line="560" w:lineRule="exact"/>
        <w:ind w:left="-141" w:leftChars="-64" w:right="-198" w:rightChars="-90" w:firstLine="755" w:firstLineChars="236"/>
        <w:rPr>
          <w:rFonts w:ascii="仿宋_GB2312" w:hAnsi="宋体" w:eastAsia="仿宋_GB2312"/>
          <w:sz w:val="32"/>
          <w:szCs w:val="32"/>
        </w:rPr>
      </w:pPr>
      <w:r>
        <w:rPr>
          <w:rFonts w:hint="eastAsia" w:ascii="仿宋_GB2312" w:hAnsi="宋体" w:eastAsia="仿宋_GB2312"/>
          <w:sz w:val="32"/>
          <w:szCs w:val="32"/>
        </w:rPr>
        <w:t>联系地址：济南市历城区经十东路</w:t>
      </w:r>
      <w:r>
        <w:rPr>
          <w:rFonts w:ascii="仿宋_GB2312" w:hAnsi="宋体" w:eastAsia="仿宋_GB2312"/>
          <w:sz w:val="32"/>
          <w:szCs w:val="32"/>
        </w:rPr>
        <w:t>31699号山东青年政治学院躬行楼D554室，邮编：250103</w:t>
      </w:r>
    </w:p>
    <w:p>
      <w:pPr>
        <w:spacing w:after="0" w:line="560" w:lineRule="exact"/>
        <w:ind w:left="-141" w:leftChars="-64" w:right="-198" w:rightChars="-90" w:firstLine="755" w:firstLineChars="236"/>
        <w:rPr>
          <w:rFonts w:ascii="仿宋_GB2312" w:hAnsi="宋体" w:eastAsia="仿宋_GB2312"/>
          <w:sz w:val="32"/>
          <w:szCs w:val="32"/>
        </w:rPr>
      </w:pPr>
    </w:p>
    <w:p>
      <w:pPr>
        <w:spacing w:after="0" w:line="560" w:lineRule="exact"/>
        <w:ind w:left="-141" w:leftChars="-64" w:right="-198" w:rightChars="-90" w:firstLine="755" w:firstLineChars="236"/>
        <w:rPr>
          <w:rFonts w:ascii="仿宋_GB2312" w:hAnsi="宋体" w:eastAsia="仿宋_GB2312"/>
          <w:sz w:val="32"/>
          <w:szCs w:val="32"/>
        </w:rPr>
      </w:pPr>
    </w:p>
    <w:p>
      <w:pPr>
        <w:spacing w:after="0" w:line="560" w:lineRule="exact"/>
        <w:ind w:left="-141" w:leftChars="-64" w:right="-198" w:rightChars="-90" w:firstLine="755" w:firstLineChars="236"/>
        <w:rPr>
          <w:rFonts w:ascii="仿宋_GB2312" w:hAnsi="宋体" w:eastAsia="仿宋_GB2312"/>
          <w:sz w:val="32"/>
          <w:szCs w:val="32"/>
        </w:rPr>
      </w:pPr>
    </w:p>
    <w:p>
      <w:pPr>
        <w:spacing w:after="0" w:line="560" w:lineRule="exact"/>
        <w:ind w:right="-198" w:rightChars="-90" w:firstLine="2560" w:firstLineChars="800"/>
        <w:rPr>
          <w:rFonts w:ascii="仿宋_GB2312" w:hAnsi="宋体" w:eastAsia="仿宋_GB2312"/>
          <w:sz w:val="32"/>
          <w:szCs w:val="32"/>
        </w:rPr>
      </w:pPr>
      <w:r>
        <w:rPr>
          <w:rFonts w:hint="eastAsia" w:ascii="仿宋_GB2312" w:hAnsi="宋体" w:eastAsia="仿宋_GB2312"/>
          <w:sz w:val="32"/>
          <w:szCs w:val="32"/>
        </w:rPr>
        <w:t>山东软科学优秀科技成果奖励委员会</w:t>
      </w:r>
    </w:p>
    <w:p>
      <w:pPr>
        <w:spacing w:after="0" w:line="560" w:lineRule="exact"/>
        <w:ind w:left="-141" w:leftChars="-64" w:right="-198" w:rightChars="-90" w:firstLine="4275" w:firstLineChars="1336"/>
        <w:rPr>
          <w:rFonts w:ascii="仿宋_GB2312" w:hAnsi="宋体" w:eastAsia="仿宋_GB2312"/>
          <w:sz w:val="32"/>
          <w:szCs w:val="32"/>
        </w:rPr>
      </w:pPr>
      <w:r>
        <w:rPr>
          <w:rFonts w:hint="eastAsia" w:ascii="仿宋_GB2312" w:hAnsi="宋体" w:eastAsia="仿宋_GB2312"/>
          <w:sz w:val="32"/>
          <w:szCs w:val="32"/>
        </w:rPr>
        <w:t>2020年</w:t>
      </w:r>
      <w:r>
        <w:rPr>
          <w:rFonts w:ascii="仿宋_GB2312" w:hAnsi="宋体" w:eastAsia="仿宋_GB2312"/>
          <w:sz w:val="32"/>
          <w:szCs w:val="32"/>
        </w:rPr>
        <w:t>11</w:t>
      </w:r>
      <w:r>
        <w:rPr>
          <w:rFonts w:hint="eastAsia" w:ascii="仿宋_GB2312" w:hAnsi="宋体" w:eastAsia="仿宋_GB2312"/>
          <w:sz w:val="32"/>
          <w:szCs w:val="32"/>
        </w:rPr>
        <w:t>月26日</w:t>
      </w:r>
    </w:p>
    <w:p>
      <w:pPr>
        <w:spacing w:after="0" w:line="560" w:lineRule="exact"/>
        <w:ind w:left="-141" w:leftChars="-64" w:right="-198" w:rightChars="-90" w:firstLine="755" w:firstLineChars="236"/>
        <w:jc w:val="right"/>
        <w:rPr>
          <w:rFonts w:ascii="仿宋_GB2312" w:hAnsi="宋体" w:eastAsia="仿宋_GB2312"/>
          <w:sz w:val="32"/>
          <w:szCs w:val="32"/>
        </w:rPr>
      </w:pPr>
    </w:p>
    <w:p>
      <w:pPr>
        <w:spacing w:after="0" w:line="560" w:lineRule="exact"/>
        <w:ind w:left="-141" w:leftChars="-64" w:right="-198" w:rightChars="-90" w:firstLine="755" w:firstLineChars="236"/>
        <w:jc w:val="right"/>
        <w:rPr>
          <w:rFonts w:ascii="仿宋_GB2312" w:hAnsi="宋体" w:eastAsia="仿宋_GB2312"/>
          <w:sz w:val="32"/>
          <w:szCs w:val="32"/>
        </w:rPr>
      </w:pP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附件：</w:t>
      </w: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1.山东软科学优秀科技成果奖提名说明</w:t>
      </w: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2.</w:t>
      </w:r>
      <w:bookmarkStart w:id="0" w:name="_Toc415216530"/>
      <w:bookmarkStart w:id="1" w:name="_Toc508008658"/>
      <w:r>
        <w:rPr>
          <w:rFonts w:hint="eastAsia" w:ascii="仿宋_GB2312" w:hAnsi="宋体" w:eastAsia="仿宋_GB2312"/>
          <w:sz w:val="32"/>
          <w:szCs w:val="32"/>
        </w:rPr>
        <w:t>山东软科学优秀科技成果奖提名书</w:t>
      </w:r>
      <w:bookmarkEnd w:id="0"/>
      <w:bookmarkEnd w:id="1"/>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3.山东软科学优秀科技成果奖申报汇总表</w:t>
      </w: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4</w:t>
      </w:r>
      <w:r>
        <w:rPr>
          <w:rFonts w:ascii="仿宋_GB2312" w:hAnsi="宋体" w:eastAsia="仿宋_GB2312"/>
          <w:sz w:val="32"/>
          <w:szCs w:val="32"/>
        </w:rPr>
        <w:t>.关于山东软科学优秀成果奖查重方式方法说明</w:t>
      </w: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5</w:t>
      </w:r>
      <w:r>
        <w:rPr>
          <w:rFonts w:ascii="仿宋_GB2312" w:hAnsi="宋体" w:eastAsia="仿宋_GB2312"/>
          <w:sz w:val="32"/>
          <w:szCs w:val="32"/>
        </w:rPr>
        <w:t>.山东软科学优秀科技成果奖查重表（课题类）</w:t>
      </w:r>
    </w:p>
    <w:p>
      <w:pPr>
        <w:spacing w:after="0" w:line="560" w:lineRule="exact"/>
        <w:ind w:left="-141" w:leftChars="-64" w:right="-198" w:rightChars="-90" w:firstLine="640" w:firstLineChars="200"/>
        <w:rPr>
          <w:rFonts w:ascii="仿宋_GB2312" w:hAnsi="宋体" w:eastAsia="仿宋_GB2312"/>
          <w:sz w:val="32"/>
          <w:szCs w:val="32"/>
        </w:rPr>
      </w:pPr>
      <w:r>
        <w:rPr>
          <w:rFonts w:hint="eastAsia" w:ascii="仿宋_GB2312" w:hAnsi="宋体" w:eastAsia="仿宋_GB2312"/>
          <w:sz w:val="32"/>
          <w:szCs w:val="32"/>
        </w:rPr>
        <w:t>6</w:t>
      </w:r>
      <w:r>
        <w:rPr>
          <w:rFonts w:ascii="仿宋_GB2312" w:hAnsi="宋体" w:eastAsia="仿宋_GB2312"/>
          <w:sz w:val="32"/>
          <w:szCs w:val="32"/>
        </w:rPr>
        <w:t>.山东软科学优秀科技成果奖查重表（论文 著作类）</w:t>
      </w:r>
    </w:p>
    <w:p>
      <w:pPr>
        <w:spacing w:after="0" w:line="560" w:lineRule="exact"/>
        <w:ind w:left="-141" w:leftChars="-64" w:right="-198" w:rightChars="-90"/>
        <w:rPr>
          <w:rFonts w:ascii="仿宋_GB2312" w:hAnsi="宋体"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0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D10"/>
    <w:rsid w:val="0000177A"/>
    <w:rsid w:val="00001E33"/>
    <w:rsid w:val="00006B0F"/>
    <w:rsid w:val="00007EC6"/>
    <w:rsid w:val="00012CB3"/>
    <w:rsid w:val="00013016"/>
    <w:rsid w:val="00013CDD"/>
    <w:rsid w:val="00015635"/>
    <w:rsid w:val="00017EAC"/>
    <w:rsid w:val="00017F66"/>
    <w:rsid w:val="0002275E"/>
    <w:rsid w:val="00022D31"/>
    <w:rsid w:val="0002373A"/>
    <w:rsid w:val="00024752"/>
    <w:rsid w:val="0002697C"/>
    <w:rsid w:val="000277F2"/>
    <w:rsid w:val="000357A8"/>
    <w:rsid w:val="00036A84"/>
    <w:rsid w:val="0004073B"/>
    <w:rsid w:val="00043B6D"/>
    <w:rsid w:val="000448A2"/>
    <w:rsid w:val="00044D14"/>
    <w:rsid w:val="00047A3E"/>
    <w:rsid w:val="00047B77"/>
    <w:rsid w:val="00052550"/>
    <w:rsid w:val="000656B2"/>
    <w:rsid w:val="00066102"/>
    <w:rsid w:val="00067FBD"/>
    <w:rsid w:val="00081F71"/>
    <w:rsid w:val="00086E62"/>
    <w:rsid w:val="00091262"/>
    <w:rsid w:val="00095AA2"/>
    <w:rsid w:val="00097D01"/>
    <w:rsid w:val="000A040F"/>
    <w:rsid w:val="000A06AD"/>
    <w:rsid w:val="000A133B"/>
    <w:rsid w:val="000A2399"/>
    <w:rsid w:val="000A36A1"/>
    <w:rsid w:val="000A55B6"/>
    <w:rsid w:val="000B115A"/>
    <w:rsid w:val="000B1A60"/>
    <w:rsid w:val="000B5717"/>
    <w:rsid w:val="000C0536"/>
    <w:rsid w:val="000C383E"/>
    <w:rsid w:val="000C5A59"/>
    <w:rsid w:val="000D046F"/>
    <w:rsid w:val="000D1A63"/>
    <w:rsid w:val="000D3C26"/>
    <w:rsid w:val="000D5CD4"/>
    <w:rsid w:val="000E26D8"/>
    <w:rsid w:val="000F0D8D"/>
    <w:rsid w:val="000F11CD"/>
    <w:rsid w:val="000F2672"/>
    <w:rsid w:val="000F3491"/>
    <w:rsid w:val="000F42BE"/>
    <w:rsid w:val="000F5486"/>
    <w:rsid w:val="000F5766"/>
    <w:rsid w:val="001017BA"/>
    <w:rsid w:val="0010287E"/>
    <w:rsid w:val="00102A69"/>
    <w:rsid w:val="00103988"/>
    <w:rsid w:val="00104693"/>
    <w:rsid w:val="001051E8"/>
    <w:rsid w:val="00107C95"/>
    <w:rsid w:val="001110C9"/>
    <w:rsid w:val="00111F1C"/>
    <w:rsid w:val="001129CC"/>
    <w:rsid w:val="00114F81"/>
    <w:rsid w:val="001170B7"/>
    <w:rsid w:val="00122AA0"/>
    <w:rsid w:val="001231CC"/>
    <w:rsid w:val="00130198"/>
    <w:rsid w:val="00141769"/>
    <w:rsid w:val="00147606"/>
    <w:rsid w:val="00147EB5"/>
    <w:rsid w:val="001511DA"/>
    <w:rsid w:val="0015142B"/>
    <w:rsid w:val="00152B42"/>
    <w:rsid w:val="001548FB"/>
    <w:rsid w:val="00163813"/>
    <w:rsid w:val="00166DA9"/>
    <w:rsid w:val="00171F5A"/>
    <w:rsid w:val="00174437"/>
    <w:rsid w:val="00174A9A"/>
    <w:rsid w:val="001803DE"/>
    <w:rsid w:val="00182994"/>
    <w:rsid w:val="00182BBD"/>
    <w:rsid w:val="00183AD0"/>
    <w:rsid w:val="001859FA"/>
    <w:rsid w:val="00191630"/>
    <w:rsid w:val="00193122"/>
    <w:rsid w:val="00197220"/>
    <w:rsid w:val="001A5053"/>
    <w:rsid w:val="001A61A7"/>
    <w:rsid w:val="001A7095"/>
    <w:rsid w:val="001A7785"/>
    <w:rsid w:val="001B04E4"/>
    <w:rsid w:val="001B0C7D"/>
    <w:rsid w:val="001B26EF"/>
    <w:rsid w:val="001C6419"/>
    <w:rsid w:val="001E2151"/>
    <w:rsid w:val="001E26D8"/>
    <w:rsid w:val="001E2A82"/>
    <w:rsid w:val="001E619E"/>
    <w:rsid w:val="001F0AAC"/>
    <w:rsid w:val="001F1DB3"/>
    <w:rsid w:val="001F29D6"/>
    <w:rsid w:val="001F3CCB"/>
    <w:rsid w:val="001F4A9F"/>
    <w:rsid w:val="001F4E4B"/>
    <w:rsid w:val="001F5044"/>
    <w:rsid w:val="0020194A"/>
    <w:rsid w:val="00203CF9"/>
    <w:rsid w:val="0020458F"/>
    <w:rsid w:val="00205C82"/>
    <w:rsid w:val="00206A3C"/>
    <w:rsid w:val="00206F71"/>
    <w:rsid w:val="002076ED"/>
    <w:rsid w:val="00213465"/>
    <w:rsid w:val="00213F7A"/>
    <w:rsid w:val="0022047E"/>
    <w:rsid w:val="002219CC"/>
    <w:rsid w:val="00221BC3"/>
    <w:rsid w:val="002223A1"/>
    <w:rsid w:val="00222BE5"/>
    <w:rsid w:val="00222C96"/>
    <w:rsid w:val="00231D4D"/>
    <w:rsid w:val="002324F4"/>
    <w:rsid w:val="00232E3D"/>
    <w:rsid w:val="0023601C"/>
    <w:rsid w:val="002373EE"/>
    <w:rsid w:val="002430E2"/>
    <w:rsid w:val="0024372C"/>
    <w:rsid w:val="00244A6F"/>
    <w:rsid w:val="00245552"/>
    <w:rsid w:val="0025279B"/>
    <w:rsid w:val="00255B86"/>
    <w:rsid w:val="002622F4"/>
    <w:rsid w:val="00264DFA"/>
    <w:rsid w:val="00267525"/>
    <w:rsid w:val="00270817"/>
    <w:rsid w:val="00271217"/>
    <w:rsid w:val="00271725"/>
    <w:rsid w:val="00271B21"/>
    <w:rsid w:val="002753FF"/>
    <w:rsid w:val="00275D90"/>
    <w:rsid w:val="00275E63"/>
    <w:rsid w:val="00280E2D"/>
    <w:rsid w:val="00281A93"/>
    <w:rsid w:val="00284B59"/>
    <w:rsid w:val="00287E04"/>
    <w:rsid w:val="00291B45"/>
    <w:rsid w:val="0029330D"/>
    <w:rsid w:val="002940E4"/>
    <w:rsid w:val="002942AA"/>
    <w:rsid w:val="002949DF"/>
    <w:rsid w:val="002A3FD2"/>
    <w:rsid w:val="002B381E"/>
    <w:rsid w:val="002B3860"/>
    <w:rsid w:val="002B4D51"/>
    <w:rsid w:val="002B7006"/>
    <w:rsid w:val="002B7ECA"/>
    <w:rsid w:val="002C20E1"/>
    <w:rsid w:val="002C20FB"/>
    <w:rsid w:val="002C274F"/>
    <w:rsid w:val="002C46A7"/>
    <w:rsid w:val="002C47D1"/>
    <w:rsid w:val="002C6F75"/>
    <w:rsid w:val="002D521B"/>
    <w:rsid w:val="002D7966"/>
    <w:rsid w:val="002E36EA"/>
    <w:rsid w:val="002F1B47"/>
    <w:rsid w:val="002F3A62"/>
    <w:rsid w:val="002F617B"/>
    <w:rsid w:val="002F65BD"/>
    <w:rsid w:val="003046C0"/>
    <w:rsid w:val="00304E54"/>
    <w:rsid w:val="003066A3"/>
    <w:rsid w:val="00311F64"/>
    <w:rsid w:val="003206DC"/>
    <w:rsid w:val="00321325"/>
    <w:rsid w:val="003231EB"/>
    <w:rsid w:val="00323B41"/>
    <w:rsid w:val="00324954"/>
    <w:rsid w:val="003262B2"/>
    <w:rsid w:val="00334BB2"/>
    <w:rsid w:val="00344EF7"/>
    <w:rsid w:val="003516C4"/>
    <w:rsid w:val="00353336"/>
    <w:rsid w:val="003536A8"/>
    <w:rsid w:val="00360739"/>
    <w:rsid w:val="00361DC7"/>
    <w:rsid w:val="00362F86"/>
    <w:rsid w:val="0037276E"/>
    <w:rsid w:val="0037535B"/>
    <w:rsid w:val="00375DAA"/>
    <w:rsid w:val="00387B1F"/>
    <w:rsid w:val="003907BC"/>
    <w:rsid w:val="0039143B"/>
    <w:rsid w:val="0039239A"/>
    <w:rsid w:val="00392F5B"/>
    <w:rsid w:val="003A2273"/>
    <w:rsid w:val="003A4803"/>
    <w:rsid w:val="003B156C"/>
    <w:rsid w:val="003B5100"/>
    <w:rsid w:val="003B5E99"/>
    <w:rsid w:val="003C4350"/>
    <w:rsid w:val="003C451E"/>
    <w:rsid w:val="003C4596"/>
    <w:rsid w:val="003D468F"/>
    <w:rsid w:val="003D58BA"/>
    <w:rsid w:val="003D71C2"/>
    <w:rsid w:val="003E27E3"/>
    <w:rsid w:val="003E3B7A"/>
    <w:rsid w:val="003F1395"/>
    <w:rsid w:val="003F3F1E"/>
    <w:rsid w:val="00413BB2"/>
    <w:rsid w:val="00416215"/>
    <w:rsid w:val="00421062"/>
    <w:rsid w:val="00421CFE"/>
    <w:rsid w:val="0042382F"/>
    <w:rsid w:val="00425BEB"/>
    <w:rsid w:val="00426746"/>
    <w:rsid w:val="00427CC2"/>
    <w:rsid w:val="0043032C"/>
    <w:rsid w:val="004359ED"/>
    <w:rsid w:val="00437964"/>
    <w:rsid w:val="00441833"/>
    <w:rsid w:val="00442D51"/>
    <w:rsid w:val="004454E3"/>
    <w:rsid w:val="0044652E"/>
    <w:rsid w:val="00452785"/>
    <w:rsid w:val="00453B9B"/>
    <w:rsid w:val="00454DD8"/>
    <w:rsid w:val="00456008"/>
    <w:rsid w:val="0045734D"/>
    <w:rsid w:val="00461C52"/>
    <w:rsid w:val="00462C04"/>
    <w:rsid w:val="0047008E"/>
    <w:rsid w:val="00470378"/>
    <w:rsid w:val="00471C52"/>
    <w:rsid w:val="00472FF5"/>
    <w:rsid w:val="0047575B"/>
    <w:rsid w:val="00480B70"/>
    <w:rsid w:val="0048178C"/>
    <w:rsid w:val="004820D1"/>
    <w:rsid w:val="0048210C"/>
    <w:rsid w:val="00486E10"/>
    <w:rsid w:val="00487B86"/>
    <w:rsid w:val="00490780"/>
    <w:rsid w:val="00490925"/>
    <w:rsid w:val="00490A4C"/>
    <w:rsid w:val="00494BF4"/>
    <w:rsid w:val="0049788F"/>
    <w:rsid w:val="004A0808"/>
    <w:rsid w:val="004A677E"/>
    <w:rsid w:val="004A6B13"/>
    <w:rsid w:val="004A6F21"/>
    <w:rsid w:val="004A6F87"/>
    <w:rsid w:val="004B4D84"/>
    <w:rsid w:val="004B769F"/>
    <w:rsid w:val="004C39D7"/>
    <w:rsid w:val="004C57DE"/>
    <w:rsid w:val="004C6269"/>
    <w:rsid w:val="004D211B"/>
    <w:rsid w:val="004D71B8"/>
    <w:rsid w:val="004E0EEC"/>
    <w:rsid w:val="004E571C"/>
    <w:rsid w:val="004F0886"/>
    <w:rsid w:val="004F1B7C"/>
    <w:rsid w:val="004F2DDC"/>
    <w:rsid w:val="004F54A3"/>
    <w:rsid w:val="004F566E"/>
    <w:rsid w:val="004F59B1"/>
    <w:rsid w:val="00502478"/>
    <w:rsid w:val="0050265D"/>
    <w:rsid w:val="00503885"/>
    <w:rsid w:val="00510AF3"/>
    <w:rsid w:val="005120DF"/>
    <w:rsid w:val="00513181"/>
    <w:rsid w:val="00513DE4"/>
    <w:rsid w:val="005159BB"/>
    <w:rsid w:val="00522AAB"/>
    <w:rsid w:val="00530FDF"/>
    <w:rsid w:val="00533D4B"/>
    <w:rsid w:val="00540D7A"/>
    <w:rsid w:val="00542F69"/>
    <w:rsid w:val="0054341B"/>
    <w:rsid w:val="00543DA5"/>
    <w:rsid w:val="00547FD7"/>
    <w:rsid w:val="0055095A"/>
    <w:rsid w:val="0055459D"/>
    <w:rsid w:val="005602A0"/>
    <w:rsid w:val="005629C9"/>
    <w:rsid w:val="00562DB0"/>
    <w:rsid w:val="00563DCE"/>
    <w:rsid w:val="00573EE4"/>
    <w:rsid w:val="00575207"/>
    <w:rsid w:val="00576674"/>
    <w:rsid w:val="005853C5"/>
    <w:rsid w:val="0058596C"/>
    <w:rsid w:val="00593894"/>
    <w:rsid w:val="00594A9C"/>
    <w:rsid w:val="005968A2"/>
    <w:rsid w:val="005A1E5C"/>
    <w:rsid w:val="005A37D9"/>
    <w:rsid w:val="005A67CA"/>
    <w:rsid w:val="005B296C"/>
    <w:rsid w:val="005B6223"/>
    <w:rsid w:val="005B7DBF"/>
    <w:rsid w:val="005C0DE9"/>
    <w:rsid w:val="005C370A"/>
    <w:rsid w:val="005C62D1"/>
    <w:rsid w:val="005C780D"/>
    <w:rsid w:val="005C7D20"/>
    <w:rsid w:val="005D0023"/>
    <w:rsid w:val="005D030C"/>
    <w:rsid w:val="005D1E57"/>
    <w:rsid w:val="005D2ACB"/>
    <w:rsid w:val="005D5445"/>
    <w:rsid w:val="005E2C55"/>
    <w:rsid w:val="005E3512"/>
    <w:rsid w:val="005E4934"/>
    <w:rsid w:val="005E773C"/>
    <w:rsid w:val="005E78F6"/>
    <w:rsid w:val="005F017C"/>
    <w:rsid w:val="005F4391"/>
    <w:rsid w:val="006001E2"/>
    <w:rsid w:val="00601C12"/>
    <w:rsid w:val="00602968"/>
    <w:rsid w:val="00607092"/>
    <w:rsid w:val="00607169"/>
    <w:rsid w:val="00616839"/>
    <w:rsid w:val="00622DE6"/>
    <w:rsid w:val="00624A5C"/>
    <w:rsid w:val="00625ABF"/>
    <w:rsid w:val="006270FA"/>
    <w:rsid w:val="00630418"/>
    <w:rsid w:val="00632D82"/>
    <w:rsid w:val="00634B3C"/>
    <w:rsid w:val="006423B0"/>
    <w:rsid w:val="00643F3B"/>
    <w:rsid w:val="00650CC6"/>
    <w:rsid w:val="00650CD3"/>
    <w:rsid w:val="00650F51"/>
    <w:rsid w:val="00650FA3"/>
    <w:rsid w:val="00651BB2"/>
    <w:rsid w:val="00652AA0"/>
    <w:rsid w:val="006532A7"/>
    <w:rsid w:val="00653E3F"/>
    <w:rsid w:val="00655F4B"/>
    <w:rsid w:val="00656BFD"/>
    <w:rsid w:val="00656EED"/>
    <w:rsid w:val="006605B6"/>
    <w:rsid w:val="0066273C"/>
    <w:rsid w:val="00664C0E"/>
    <w:rsid w:val="00665405"/>
    <w:rsid w:val="00680AC2"/>
    <w:rsid w:val="006840C3"/>
    <w:rsid w:val="00685D1A"/>
    <w:rsid w:val="00685DD4"/>
    <w:rsid w:val="006860CF"/>
    <w:rsid w:val="00696843"/>
    <w:rsid w:val="006A33B3"/>
    <w:rsid w:val="006A3893"/>
    <w:rsid w:val="006A3E2D"/>
    <w:rsid w:val="006A45F6"/>
    <w:rsid w:val="006A5D10"/>
    <w:rsid w:val="006A6621"/>
    <w:rsid w:val="006A75F4"/>
    <w:rsid w:val="006A7CB3"/>
    <w:rsid w:val="006B0A01"/>
    <w:rsid w:val="006B1DEE"/>
    <w:rsid w:val="006B23BD"/>
    <w:rsid w:val="006C2BC8"/>
    <w:rsid w:val="006C2C5D"/>
    <w:rsid w:val="006C6550"/>
    <w:rsid w:val="006D0DA2"/>
    <w:rsid w:val="006D3BEE"/>
    <w:rsid w:val="006D6D58"/>
    <w:rsid w:val="006E057D"/>
    <w:rsid w:val="006E34D0"/>
    <w:rsid w:val="006E3EE0"/>
    <w:rsid w:val="006E4B56"/>
    <w:rsid w:val="006E5148"/>
    <w:rsid w:val="006E655D"/>
    <w:rsid w:val="006F307A"/>
    <w:rsid w:val="006F4C7E"/>
    <w:rsid w:val="00702D54"/>
    <w:rsid w:val="0070551E"/>
    <w:rsid w:val="007065E7"/>
    <w:rsid w:val="007118BD"/>
    <w:rsid w:val="007119DF"/>
    <w:rsid w:val="00713231"/>
    <w:rsid w:val="007137F2"/>
    <w:rsid w:val="007208B9"/>
    <w:rsid w:val="00724627"/>
    <w:rsid w:val="0072571E"/>
    <w:rsid w:val="007323E5"/>
    <w:rsid w:val="00733BC5"/>
    <w:rsid w:val="00734F05"/>
    <w:rsid w:val="007359C0"/>
    <w:rsid w:val="007362FC"/>
    <w:rsid w:val="00737E1A"/>
    <w:rsid w:val="00743324"/>
    <w:rsid w:val="007449A7"/>
    <w:rsid w:val="0074697E"/>
    <w:rsid w:val="007469FB"/>
    <w:rsid w:val="0074767F"/>
    <w:rsid w:val="00747A47"/>
    <w:rsid w:val="00751F1A"/>
    <w:rsid w:val="0075355E"/>
    <w:rsid w:val="00754FD1"/>
    <w:rsid w:val="0075547A"/>
    <w:rsid w:val="00757DC2"/>
    <w:rsid w:val="00761AB3"/>
    <w:rsid w:val="0076281B"/>
    <w:rsid w:val="00762F54"/>
    <w:rsid w:val="00763294"/>
    <w:rsid w:val="00765E6C"/>
    <w:rsid w:val="0077052B"/>
    <w:rsid w:val="007713F5"/>
    <w:rsid w:val="007749AC"/>
    <w:rsid w:val="0078337F"/>
    <w:rsid w:val="007860D6"/>
    <w:rsid w:val="00791190"/>
    <w:rsid w:val="007921BF"/>
    <w:rsid w:val="00792F10"/>
    <w:rsid w:val="00793E10"/>
    <w:rsid w:val="007962DC"/>
    <w:rsid w:val="007A0896"/>
    <w:rsid w:val="007A24F9"/>
    <w:rsid w:val="007A2CC1"/>
    <w:rsid w:val="007A54D9"/>
    <w:rsid w:val="007A64D6"/>
    <w:rsid w:val="007A78C7"/>
    <w:rsid w:val="007A7E81"/>
    <w:rsid w:val="007B0809"/>
    <w:rsid w:val="007B2424"/>
    <w:rsid w:val="007B45B2"/>
    <w:rsid w:val="007B5839"/>
    <w:rsid w:val="007B6FBE"/>
    <w:rsid w:val="007B7B19"/>
    <w:rsid w:val="007C15BE"/>
    <w:rsid w:val="007C5052"/>
    <w:rsid w:val="007C66DD"/>
    <w:rsid w:val="007C7DF0"/>
    <w:rsid w:val="007D131E"/>
    <w:rsid w:val="007D21BE"/>
    <w:rsid w:val="007D30EF"/>
    <w:rsid w:val="007D4406"/>
    <w:rsid w:val="007D4A59"/>
    <w:rsid w:val="007D6328"/>
    <w:rsid w:val="007D6AEE"/>
    <w:rsid w:val="007D7D01"/>
    <w:rsid w:val="007E66BA"/>
    <w:rsid w:val="007E7BA8"/>
    <w:rsid w:val="007F2B9D"/>
    <w:rsid w:val="007F3504"/>
    <w:rsid w:val="007F5948"/>
    <w:rsid w:val="007F7B09"/>
    <w:rsid w:val="00802CD3"/>
    <w:rsid w:val="00803109"/>
    <w:rsid w:val="00803BE8"/>
    <w:rsid w:val="0080510B"/>
    <w:rsid w:val="008115F1"/>
    <w:rsid w:val="008142B6"/>
    <w:rsid w:val="00814A76"/>
    <w:rsid w:val="00814E26"/>
    <w:rsid w:val="008151CA"/>
    <w:rsid w:val="00815FF5"/>
    <w:rsid w:val="008167E6"/>
    <w:rsid w:val="008200BD"/>
    <w:rsid w:val="00822557"/>
    <w:rsid w:val="0082280A"/>
    <w:rsid w:val="00825899"/>
    <w:rsid w:val="0082651F"/>
    <w:rsid w:val="00826BCC"/>
    <w:rsid w:val="00832B11"/>
    <w:rsid w:val="00834881"/>
    <w:rsid w:val="008364B3"/>
    <w:rsid w:val="008372E6"/>
    <w:rsid w:val="008479BF"/>
    <w:rsid w:val="00852496"/>
    <w:rsid w:val="00854C07"/>
    <w:rsid w:val="00854EA1"/>
    <w:rsid w:val="0085521E"/>
    <w:rsid w:val="00857F03"/>
    <w:rsid w:val="00863CE1"/>
    <w:rsid w:val="00874B3B"/>
    <w:rsid w:val="00877377"/>
    <w:rsid w:val="00893BE0"/>
    <w:rsid w:val="008A257E"/>
    <w:rsid w:val="008A53F3"/>
    <w:rsid w:val="008A641C"/>
    <w:rsid w:val="008A6FFB"/>
    <w:rsid w:val="008B0B81"/>
    <w:rsid w:val="008B2F3E"/>
    <w:rsid w:val="008B43FE"/>
    <w:rsid w:val="008B5405"/>
    <w:rsid w:val="008C12D4"/>
    <w:rsid w:val="008C1FDE"/>
    <w:rsid w:val="008C381E"/>
    <w:rsid w:val="008C3C88"/>
    <w:rsid w:val="008C5C84"/>
    <w:rsid w:val="008D3C45"/>
    <w:rsid w:val="008E01D9"/>
    <w:rsid w:val="008E28A2"/>
    <w:rsid w:val="008F10D2"/>
    <w:rsid w:val="00901DB3"/>
    <w:rsid w:val="00903207"/>
    <w:rsid w:val="009121C9"/>
    <w:rsid w:val="009130EF"/>
    <w:rsid w:val="009172E5"/>
    <w:rsid w:val="00921BF0"/>
    <w:rsid w:val="00922612"/>
    <w:rsid w:val="00922615"/>
    <w:rsid w:val="009254FF"/>
    <w:rsid w:val="00933166"/>
    <w:rsid w:val="009337B8"/>
    <w:rsid w:val="0093662D"/>
    <w:rsid w:val="00936A82"/>
    <w:rsid w:val="00940FAA"/>
    <w:rsid w:val="00942CD6"/>
    <w:rsid w:val="00945FA3"/>
    <w:rsid w:val="0094697D"/>
    <w:rsid w:val="00950236"/>
    <w:rsid w:val="00950D05"/>
    <w:rsid w:val="0095271B"/>
    <w:rsid w:val="00955146"/>
    <w:rsid w:val="00955D5B"/>
    <w:rsid w:val="00963BBA"/>
    <w:rsid w:val="0096466B"/>
    <w:rsid w:val="009701FC"/>
    <w:rsid w:val="00971658"/>
    <w:rsid w:val="00971C92"/>
    <w:rsid w:val="0098318E"/>
    <w:rsid w:val="00987062"/>
    <w:rsid w:val="009905BD"/>
    <w:rsid w:val="00990C80"/>
    <w:rsid w:val="00991A47"/>
    <w:rsid w:val="00993F9A"/>
    <w:rsid w:val="0099677E"/>
    <w:rsid w:val="00997509"/>
    <w:rsid w:val="00997957"/>
    <w:rsid w:val="009A3BE3"/>
    <w:rsid w:val="009A7612"/>
    <w:rsid w:val="009A7912"/>
    <w:rsid w:val="009B39FF"/>
    <w:rsid w:val="009C21EA"/>
    <w:rsid w:val="009C2369"/>
    <w:rsid w:val="009C3730"/>
    <w:rsid w:val="009C4B49"/>
    <w:rsid w:val="009C5C94"/>
    <w:rsid w:val="009D3D37"/>
    <w:rsid w:val="009D6585"/>
    <w:rsid w:val="009E004C"/>
    <w:rsid w:val="009E1275"/>
    <w:rsid w:val="009E1462"/>
    <w:rsid w:val="009E4245"/>
    <w:rsid w:val="009E47EE"/>
    <w:rsid w:val="009E5E27"/>
    <w:rsid w:val="009E741C"/>
    <w:rsid w:val="009F3EC4"/>
    <w:rsid w:val="009F43CC"/>
    <w:rsid w:val="009F6716"/>
    <w:rsid w:val="009F6D4A"/>
    <w:rsid w:val="00A0485D"/>
    <w:rsid w:val="00A137E2"/>
    <w:rsid w:val="00A13DAF"/>
    <w:rsid w:val="00A13E86"/>
    <w:rsid w:val="00A14036"/>
    <w:rsid w:val="00A15943"/>
    <w:rsid w:val="00A2008C"/>
    <w:rsid w:val="00A21150"/>
    <w:rsid w:val="00A219AD"/>
    <w:rsid w:val="00A21BB0"/>
    <w:rsid w:val="00A22E6F"/>
    <w:rsid w:val="00A2380A"/>
    <w:rsid w:val="00A2527E"/>
    <w:rsid w:val="00A31F27"/>
    <w:rsid w:val="00A32402"/>
    <w:rsid w:val="00A35A2C"/>
    <w:rsid w:val="00A45398"/>
    <w:rsid w:val="00A5377C"/>
    <w:rsid w:val="00A539AB"/>
    <w:rsid w:val="00A53E21"/>
    <w:rsid w:val="00A54599"/>
    <w:rsid w:val="00A57710"/>
    <w:rsid w:val="00A605CC"/>
    <w:rsid w:val="00A62191"/>
    <w:rsid w:val="00A663B7"/>
    <w:rsid w:val="00A6644D"/>
    <w:rsid w:val="00A703FF"/>
    <w:rsid w:val="00A71F4E"/>
    <w:rsid w:val="00A72F2F"/>
    <w:rsid w:val="00A7560A"/>
    <w:rsid w:val="00A75E54"/>
    <w:rsid w:val="00A83EEB"/>
    <w:rsid w:val="00A83FE2"/>
    <w:rsid w:val="00A8403B"/>
    <w:rsid w:val="00A850C0"/>
    <w:rsid w:val="00A87721"/>
    <w:rsid w:val="00A950ED"/>
    <w:rsid w:val="00AA443D"/>
    <w:rsid w:val="00AA479F"/>
    <w:rsid w:val="00AA528E"/>
    <w:rsid w:val="00AA597A"/>
    <w:rsid w:val="00AB3985"/>
    <w:rsid w:val="00AB3E10"/>
    <w:rsid w:val="00AB451C"/>
    <w:rsid w:val="00AC0EDC"/>
    <w:rsid w:val="00AC186D"/>
    <w:rsid w:val="00AC51EF"/>
    <w:rsid w:val="00AC654C"/>
    <w:rsid w:val="00AC6F5E"/>
    <w:rsid w:val="00AC7B92"/>
    <w:rsid w:val="00AD1CAA"/>
    <w:rsid w:val="00AE14C2"/>
    <w:rsid w:val="00AE66D9"/>
    <w:rsid w:val="00AF485E"/>
    <w:rsid w:val="00AF67D3"/>
    <w:rsid w:val="00AF74C8"/>
    <w:rsid w:val="00B01412"/>
    <w:rsid w:val="00B0179C"/>
    <w:rsid w:val="00B02470"/>
    <w:rsid w:val="00B05133"/>
    <w:rsid w:val="00B06AF0"/>
    <w:rsid w:val="00B06E1B"/>
    <w:rsid w:val="00B1280F"/>
    <w:rsid w:val="00B13406"/>
    <w:rsid w:val="00B14CFD"/>
    <w:rsid w:val="00B2229A"/>
    <w:rsid w:val="00B2349E"/>
    <w:rsid w:val="00B2625C"/>
    <w:rsid w:val="00B33A75"/>
    <w:rsid w:val="00B376D3"/>
    <w:rsid w:val="00B379EB"/>
    <w:rsid w:val="00B40265"/>
    <w:rsid w:val="00B452B2"/>
    <w:rsid w:val="00B4737A"/>
    <w:rsid w:val="00B543B8"/>
    <w:rsid w:val="00B64DD5"/>
    <w:rsid w:val="00B64EDC"/>
    <w:rsid w:val="00B6554F"/>
    <w:rsid w:val="00B6736F"/>
    <w:rsid w:val="00B74DC1"/>
    <w:rsid w:val="00B7677D"/>
    <w:rsid w:val="00B777F6"/>
    <w:rsid w:val="00B77E10"/>
    <w:rsid w:val="00B80323"/>
    <w:rsid w:val="00B90276"/>
    <w:rsid w:val="00B911CD"/>
    <w:rsid w:val="00B92C46"/>
    <w:rsid w:val="00B943EF"/>
    <w:rsid w:val="00B961DB"/>
    <w:rsid w:val="00BA0463"/>
    <w:rsid w:val="00BA1CAB"/>
    <w:rsid w:val="00BA3D70"/>
    <w:rsid w:val="00BA4CBD"/>
    <w:rsid w:val="00BA73E8"/>
    <w:rsid w:val="00BA73F9"/>
    <w:rsid w:val="00BB068C"/>
    <w:rsid w:val="00BB0735"/>
    <w:rsid w:val="00BB16E7"/>
    <w:rsid w:val="00BB5812"/>
    <w:rsid w:val="00BB6E3A"/>
    <w:rsid w:val="00BC4BC9"/>
    <w:rsid w:val="00BD0B44"/>
    <w:rsid w:val="00BD51AF"/>
    <w:rsid w:val="00BD5238"/>
    <w:rsid w:val="00BE1C8E"/>
    <w:rsid w:val="00BE2506"/>
    <w:rsid w:val="00BE4D4C"/>
    <w:rsid w:val="00BF3DA1"/>
    <w:rsid w:val="00BF4170"/>
    <w:rsid w:val="00BF6AB4"/>
    <w:rsid w:val="00BF6C8D"/>
    <w:rsid w:val="00C04E06"/>
    <w:rsid w:val="00C053B3"/>
    <w:rsid w:val="00C07430"/>
    <w:rsid w:val="00C074AB"/>
    <w:rsid w:val="00C07743"/>
    <w:rsid w:val="00C13D19"/>
    <w:rsid w:val="00C14B47"/>
    <w:rsid w:val="00C2158F"/>
    <w:rsid w:val="00C226A4"/>
    <w:rsid w:val="00C32EF0"/>
    <w:rsid w:val="00C37E60"/>
    <w:rsid w:val="00C40F8B"/>
    <w:rsid w:val="00C432F0"/>
    <w:rsid w:val="00C43A68"/>
    <w:rsid w:val="00C4670C"/>
    <w:rsid w:val="00C471BC"/>
    <w:rsid w:val="00C51B70"/>
    <w:rsid w:val="00C51D6C"/>
    <w:rsid w:val="00C53991"/>
    <w:rsid w:val="00C574B6"/>
    <w:rsid w:val="00C65F39"/>
    <w:rsid w:val="00C70B1F"/>
    <w:rsid w:val="00C7108D"/>
    <w:rsid w:val="00C73092"/>
    <w:rsid w:val="00C74553"/>
    <w:rsid w:val="00C77F46"/>
    <w:rsid w:val="00C833E2"/>
    <w:rsid w:val="00C83739"/>
    <w:rsid w:val="00C917BA"/>
    <w:rsid w:val="00C92B39"/>
    <w:rsid w:val="00C92DA8"/>
    <w:rsid w:val="00CA072D"/>
    <w:rsid w:val="00CA0CD6"/>
    <w:rsid w:val="00CA0DCE"/>
    <w:rsid w:val="00CA4205"/>
    <w:rsid w:val="00CA5288"/>
    <w:rsid w:val="00CA7558"/>
    <w:rsid w:val="00CB08B1"/>
    <w:rsid w:val="00CB1A3F"/>
    <w:rsid w:val="00CB680C"/>
    <w:rsid w:val="00CC620C"/>
    <w:rsid w:val="00CC6849"/>
    <w:rsid w:val="00CD0ED6"/>
    <w:rsid w:val="00CD2A67"/>
    <w:rsid w:val="00CE6D14"/>
    <w:rsid w:val="00CE73DB"/>
    <w:rsid w:val="00CF1A6C"/>
    <w:rsid w:val="00CF3373"/>
    <w:rsid w:val="00CF4A4F"/>
    <w:rsid w:val="00D0175A"/>
    <w:rsid w:val="00D06174"/>
    <w:rsid w:val="00D12983"/>
    <w:rsid w:val="00D13E51"/>
    <w:rsid w:val="00D157A1"/>
    <w:rsid w:val="00D1656E"/>
    <w:rsid w:val="00D22F5A"/>
    <w:rsid w:val="00D23494"/>
    <w:rsid w:val="00D23FDB"/>
    <w:rsid w:val="00D27DD2"/>
    <w:rsid w:val="00D3327E"/>
    <w:rsid w:val="00D40AA7"/>
    <w:rsid w:val="00D4385C"/>
    <w:rsid w:val="00D43927"/>
    <w:rsid w:val="00D46F28"/>
    <w:rsid w:val="00D56D5B"/>
    <w:rsid w:val="00D57CE4"/>
    <w:rsid w:val="00D60FA5"/>
    <w:rsid w:val="00D62322"/>
    <w:rsid w:val="00D62628"/>
    <w:rsid w:val="00D67BA6"/>
    <w:rsid w:val="00D714EE"/>
    <w:rsid w:val="00D75B3D"/>
    <w:rsid w:val="00D77366"/>
    <w:rsid w:val="00D832EE"/>
    <w:rsid w:val="00D84B45"/>
    <w:rsid w:val="00D84B6E"/>
    <w:rsid w:val="00D86732"/>
    <w:rsid w:val="00D875FE"/>
    <w:rsid w:val="00D916EF"/>
    <w:rsid w:val="00D93CC6"/>
    <w:rsid w:val="00D9447D"/>
    <w:rsid w:val="00D969AA"/>
    <w:rsid w:val="00D97AF7"/>
    <w:rsid w:val="00DA0987"/>
    <w:rsid w:val="00DA30FF"/>
    <w:rsid w:val="00DA52E5"/>
    <w:rsid w:val="00DB4975"/>
    <w:rsid w:val="00DB58A9"/>
    <w:rsid w:val="00DB6380"/>
    <w:rsid w:val="00DB69C4"/>
    <w:rsid w:val="00DC3B03"/>
    <w:rsid w:val="00DC3BCE"/>
    <w:rsid w:val="00DC3E53"/>
    <w:rsid w:val="00DC6CA4"/>
    <w:rsid w:val="00DC6D10"/>
    <w:rsid w:val="00DC74AF"/>
    <w:rsid w:val="00DD6264"/>
    <w:rsid w:val="00DD6DC9"/>
    <w:rsid w:val="00DD7620"/>
    <w:rsid w:val="00DE4348"/>
    <w:rsid w:val="00DE6233"/>
    <w:rsid w:val="00DE7255"/>
    <w:rsid w:val="00DF0A55"/>
    <w:rsid w:val="00DF17FA"/>
    <w:rsid w:val="00DF1A17"/>
    <w:rsid w:val="00DF282F"/>
    <w:rsid w:val="00DF5856"/>
    <w:rsid w:val="00DF684A"/>
    <w:rsid w:val="00E02769"/>
    <w:rsid w:val="00E03974"/>
    <w:rsid w:val="00E05F9B"/>
    <w:rsid w:val="00E1261D"/>
    <w:rsid w:val="00E13BAC"/>
    <w:rsid w:val="00E14BFB"/>
    <w:rsid w:val="00E15BCB"/>
    <w:rsid w:val="00E17141"/>
    <w:rsid w:val="00E20968"/>
    <w:rsid w:val="00E225D5"/>
    <w:rsid w:val="00E229B6"/>
    <w:rsid w:val="00E22B99"/>
    <w:rsid w:val="00E30700"/>
    <w:rsid w:val="00E32A1D"/>
    <w:rsid w:val="00E32C4F"/>
    <w:rsid w:val="00E33394"/>
    <w:rsid w:val="00E35434"/>
    <w:rsid w:val="00E373F0"/>
    <w:rsid w:val="00E42F4E"/>
    <w:rsid w:val="00E451CE"/>
    <w:rsid w:val="00E45883"/>
    <w:rsid w:val="00E46D48"/>
    <w:rsid w:val="00E503D0"/>
    <w:rsid w:val="00E51906"/>
    <w:rsid w:val="00E54163"/>
    <w:rsid w:val="00E54A82"/>
    <w:rsid w:val="00E56638"/>
    <w:rsid w:val="00E57983"/>
    <w:rsid w:val="00E65478"/>
    <w:rsid w:val="00E71875"/>
    <w:rsid w:val="00E755E6"/>
    <w:rsid w:val="00E86D3F"/>
    <w:rsid w:val="00E93350"/>
    <w:rsid w:val="00E953B3"/>
    <w:rsid w:val="00EA0029"/>
    <w:rsid w:val="00EA47B8"/>
    <w:rsid w:val="00EA4EE1"/>
    <w:rsid w:val="00EA517B"/>
    <w:rsid w:val="00EB19DA"/>
    <w:rsid w:val="00EB55F8"/>
    <w:rsid w:val="00EB5647"/>
    <w:rsid w:val="00EB5D30"/>
    <w:rsid w:val="00EC1A70"/>
    <w:rsid w:val="00EC1BDF"/>
    <w:rsid w:val="00EC7A75"/>
    <w:rsid w:val="00ED054C"/>
    <w:rsid w:val="00ED1E42"/>
    <w:rsid w:val="00ED2855"/>
    <w:rsid w:val="00ED39DF"/>
    <w:rsid w:val="00ED5503"/>
    <w:rsid w:val="00EE13DA"/>
    <w:rsid w:val="00EE2ED6"/>
    <w:rsid w:val="00EE54EC"/>
    <w:rsid w:val="00EE7A4D"/>
    <w:rsid w:val="00EE7AE3"/>
    <w:rsid w:val="00EF1E13"/>
    <w:rsid w:val="00EF464B"/>
    <w:rsid w:val="00EF7525"/>
    <w:rsid w:val="00EF76CC"/>
    <w:rsid w:val="00EF7BCC"/>
    <w:rsid w:val="00F00B0C"/>
    <w:rsid w:val="00F01017"/>
    <w:rsid w:val="00F0487F"/>
    <w:rsid w:val="00F05B2F"/>
    <w:rsid w:val="00F140E5"/>
    <w:rsid w:val="00F1436D"/>
    <w:rsid w:val="00F14BA0"/>
    <w:rsid w:val="00F1515C"/>
    <w:rsid w:val="00F16B02"/>
    <w:rsid w:val="00F2399C"/>
    <w:rsid w:val="00F2647F"/>
    <w:rsid w:val="00F266D5"/>
    <w:rsid w:val="00F27BEC"/>
    <w:rsid w:val="00F317EC"/>
    <w:rsid w:val="00F36C1C"/>
    <w:rsid w:val="00F44050"/>
    <w:rsid w:val="00F458AA"/>
    <w:rsid w:val="00F47677"/>
    <w:rsid w:val="00F51BCF"/>
    <w:rsid w:val="00F51FE7"/>
    <w:rsid w:val="00F55425"/>
    <w:rsid w:val="00F602D4"/>
    <w:rsid w:val="00F637C6"/>
    <w:rsid w:val="00F642D6"/>
    <w:rsid w:val="00F6675F"/>
    <w:rsid w:val="00F715B1"/>
    <w:rsid w:val="00F72D9A"/>
    <w:rsid w:val="00F75C95"/>
    <w:rsid w:val="00F86D2F"/>
    <w:rsid w:val="00F87B38"/>
    <w:rsid w:val="00F90F77"/>
    <w:rsid w:val="00F91F98"/>
    <w:rsid w:val="00F96E22"/>
    <w:rsid w:val="00F97F1A"/>
    <w:rsid w:val="00FA2200"/>
    <w:rsid w:val="00FA2DD2"/>
    <w:rsid w:val="00FA31AE"/>
    <w:rsid w:val="00FA3452"/>
    <w:rsid w:val="00FA3B5B"/>
    <w:rsid w:val="00FA6085"/>
    <w:rsid w:val="00FB1AEC"/>
    <w:rsid w:val="00FB65BA"/>
    <w:rsid w:val="00FB7AF3"/>
    <w:rsid w:val="00FC18D3"/>
    <w:rsid w:val="00FC21AF"/>
    <w:rsid w:val="00FC4506"/>
    <w:rsid w:val="00FC4D42"/>
    <w:rsid w:val="00FC79A2"/>
    <w:rsid w:val="00FD0C29"/>
    <w:rsid w:val="00FD606D"/>
    <w:rsid w:val="00FD7279"/>
    <w:rsid w:val="00FD7981"/>
    <w:rsid w:val="00FE320C"/>
    <w:rsid w:val="00FE4557"/>
    <w:rsid w:val="00FE4F86"/>
    <w:rsid w:val="00FF6B33"/>
    <w:rsid w:val="00FF70C5"/>
    <w:rsid w:val="6CBF7611"/>
    <w:rsid w:val="7F0A5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kern w:val="2"/>
      <w:sz w:val="22"/>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8"/>
    <w:semiHidden/>
    <w:unhideWhenUsed/>
    <w:uiPriority w:val="99"/>
    <w:pPr>
      <w:ind w:left="100" w:leftChars="2500"/>
    </w:pPr>
  </w:style>
  <w:style w:type="paragraph" w:styleId="3">
    <w:name w:val="footer"/>
    <w:basedOn w:val="1"/>
    <w:link w:val="10"/>
    <w:unhideWhenUsed/>
    <w:qFormat/>
    <w:uiPriority w:val="99"/>
    <w:pPr>
      <w:tabs>
        <w:tab w:val="center" w:pos="4153"/>
        <w:tab w:val="right" w:pos="8306"/>
      </w:tabs>
      <w:snapToGrid w:val="0"/>
      <w:spacing w:line="240" w:lineRule="auto"/>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semiHidden/>
    <w:unhideWhenUsed/>
    <w:uiPriority w:val="99"/>
    <w:pPr>
      <w:spacing w:after="0" w:line="240" w:lineRule="auto"/>
    </w:pPr>
    <w:rPr>
      <w:rFonts w:ascii="宋体" w:hAnsi="宋体" w:eastAsia="宋体" w:cs="宋体"/>
      <w:kern w:val="0"/>
      <w:sz w:val="24"/>
      <w:szCs w:val="24"/>
    </w:rPr>
  </w:style>
  <w:style w:type="character" w:customStyle="1" w:styleId="8">
    <w:name w:val="日期 字符"/>
    <w:basedOn w:val="7"/>
    <w:link w:val="2"/>
    <w:semiHidden/>
    <w:uiPriority w:val="99"/>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QLUT</Company>
  <Pages>3</Pages>
  <Words>200</Words>
  <Characters>1142</Characters>
  <Lines>9</Lines>
  <Paragraphs>2</Paragraphs>
  <TotalTime>80</TotalTime>
  <ScaleCrop>false</ScaleCrop>
  <LinksUpToDate>false</LinksUpToDate>
  <CharactersWithSpaces>1340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2020-10-28T13:07:00Z</dcterms:created>
  <dc:creator>Letian Qi</dc:creator>
  <cp:lastModifiedBy>Administrator</cp:lastModifiedBy>
  <dcterms:modified xsi:type="dcterms:W3CDTF">2021-01-04T02:56:59Z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