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Style w:val="4"/>
          <w:rFonts w:hint="eastAsia" w:ascii="仿宋_GB2312" w:hAnsi="仿宋_GB2312" w:eastAsia="仿宋_GB2312" w:cs="仿宋_GB2312"/>
          <w:b w:val="0"/>
          <w:bCs w:val="0"/>
          <w:color w:val="000000"/>
          <w:sz w:val="32"/>
          <w:szCs w:val="32"/>
        </w:rPr>
      </w:pPr>
      <w:bookmarkStart w:id="0" w:name="OLE_LINK2"/>
      <w:r>
        <w:rPr>
          <w:rStyle w:val="4"/>
          <w:rFonts w:hint="eastAsia" w:ascii="仿宋_GB2312" w:hAnsi="仿宋_GB2312" w:eastAsia="仿宋_GB2312" w:cs="仿宋_GB2312"/>
          <w:b w:val="0"/>
          <w:bCs w:val="0"/>
          <w:color w:val="000000"/>
          <w:sz w:val="32"/>
          <w:szCs w:val="32"/>
        </w:rPr>
        <w:t>附件3：</w:t>
      </w:r>
    </w:p>
    <w:p>
      <w:pPr>
        <w:shd w:val="clear" w:color="auto" w:fill="FFFFFF"/>
        <w:rPr>
          <w:rStyle w:val="4"/>
          <w:rFonts w:hint="eastAsia" w:ascii="仿宋_GB2312" w:hAnsi="仿宋_GB2312" w:eastAsia="仿宋_GB2312" w:cs="仿宋_GB2312"/>
          <w:b w:val="0"/>
          <w:bCs w:val="0"/>
          <w:color w:val="000000"/>
          <w:sz w:val="32"/>
          <w:szCs w:val="32"/>
        </w:rPr>
      </w:pPr>
    </w:p>
    <w:p>
      <w:pPr>
        <w:shd w:val="clear" w:color="auto" w:fill="FFFFFF"/>
        <w:jc w:val="center"/>
        <w:rPr>
          <w:rStyle w:val="4"/>
          <w:rFonts w:hint="eastAsia" w:ascii="方正小标宋简体" w:hAnsi="黑体" w:eastAsia="方正小标宋简体"/>
          <w:color w:val="000000"/>
          <w:sz w:val="36"/>
          <w:szCs w:val="36"/>
        </w:rPr>
      </w:pPr>
      <w:r>
        <w:rPr>
          <w:rStyle w:val="4"/>
          <w:rFonts w:hint="eastAsia" w:ascii="方正小标宋简体" w:hAnsi="黑体" w:eastAsia="方正小标宋简体" w:cs="黑体"/>
          <w:b w:val="0"/>
          <w:bCs w:val="0"/>
          <w:color w:val="000000"/>
          <w:sz w:val="36"/>
          <w:szCs w:val="36"/>
        </w:rPr>
        <w:t>泰山学院横向科研项目科研活动无票据支出审批表</w:t>
      </w:r>
      <w:bookmarkEnd w:id="0"/>
    </w:p>
    <w:tbl>
      <w:tblPr>
        <w:tblStyle w:val="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2268"/>
        <w:gridCol w:w="1939"/>
        <w:gridCol w:w="67"/>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2" w:hRule="atLeast"/>
        </w:trPr>
        <w:tc>
          <w:tcPr>
            <w:tcW w:w="8960" w:type="dxa"/>
            <w:gridSpan w:val="5"/>
          </w:tcPr>
          <w:p>
            <w:pPr>
              <w:adjustRightInd w:val="0"/>
              <w:spacing w:line="560" w:lineRule="exact"/>
              <w:rPr>
                <w:rFonts w:hAnsi="Calibri"/>
                <w:sz w:val="24"/>
                <w:szCs w:val="24"/>
              </w:rPr>
            </w:pPr>
            <w:r>
              <w:rPr>
                <w:rFonts w:hint="eastAsia" w:hAnsi="Calibri"/>
                <w:sz w:val="24"/>
                <w:szCs w:val="24"/>
              </w:rPr>
              <w:t>无票据支出情况说明：（应对横向科研项目执行过程中的野外考察、心理测试、问卷调查等科研活动中无法取得发票或财政性票据的情况作出具体说明，包括时间、地点、事项、无法取得票据的原因、实际支出金额、经办人等）</w:t>
            </w:r>
          </w:p>
          <w:p>
            <w:pPr>
              <w:spacing w:line="560" w:lineRule="exact"/>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p>
            <w:pP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213" w:type="dxa"/>
            <w:vAlign w:val="center"/>
          </w:tcPr>
          <w:p>
            <w:pPr>
              <w:jc w:val="center"/>
              <w:rPr>
                <w:rFonts w:hAnsi="Calibri"/>
                <w:sz w:val="24"/>
                <w:szCs w:val="24"/>
              </w:rPr>
            </w:pPr>
            <w:r>
              <w:rPr>
                <w:rFonts w:hint="eastAsia" w:hAnsi="Calibri"/>
                <w:sz w:val="24"/>
                <w:szCs w:val="24"/>
              </w:rPr>
              <w:t>实际支出金额</w:t>
            </w:r>
          </w:p>
        </w:tc>
        <w:tc>
          <w:tcPr>
            <w:tcW w:w="2268" w:type="dxa"/>
            <w:vAlign w:val="center"/>
          </w:tcPr>
          <w:p>
            <w:pPr>
              <w:jc w:val="right"/>
              <w:rPr>
                <w:rFonts w:hAnsi="Calibri"/>
                <w:sz w:val="24"/>
                <w:szCs w:val="24"/>
              </w:rPr>
            </w:pPr>
            <w:r>
              <w:rPr>
                <w:rFonts w:hint="eastAsia" w:hAnsi="Calibri"/>
                <w:sz w:val="24"/>
                <w:szCs w:val="24"/>
              </w:rPr>
              <w:t>万元</w:t>
            </w:r>
          </w:p>
        </w:tc>
        <w:tc>
          <w:tcPr>
            <w:tcW w:w="2006" w:type="dxa"/>
            <w:gridSpan w:val="2"/>
            <w:vAlign w:val="center"/>
          </w:tcPr>
          <w:p>
            <w:pPr>
              <w:jc w:val="center"/>
              <w:rPr>
                <w:rFonts w:hAnsi="Calibri"/>
                <w:sz w:val="24"/>
                <w:szCs w:val="24"/>
              </w:rPr>
            </w:pPr>
            <w:r>
              <w:rPr>
                <w:rFonts w:hint="eastAsia" w:hAnsi="Calibri"/>
                <w:sz w:val="24"/>
                <w:szCs w:val="24"/>
              </w:rPr>
              <w:t>支出项目（项目名称、编号）</w:t>
            </w:r>
          </w:p>
        </w:tc>
        <w:tc>
          <w:tcPr>
            <w:tcW w:w="2473" w:type="dxa"/>
          </w:tcPr>
          <w:p>
            <w:pPr>
              <w:rPr>
                <w:rFonts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2213" w:type="dxa"/>
            <w:vAlign w:val="center"/>
          </w:tcPr>
          <w:p>
            <w:pPr>
              <w:jc w:val="center"/>
              <w:rPr>
                <w:rFonts w:hAnsi="Calibri"/>
                <w:sz w:val="24"/>
                <w:szCs w:val="24"/>
              </w:rPr>
            </w:pPr>
            <w:r>
              <w:rPr>
                <w:rFonts w:hint="eastAsia" w:hAnsi="Calibri"/>
                <w:sz w:val="24"/>
                <w:szCs w:val="24"/>
              </w:rPr>
              <w:t>项目委托方意见</w:t>
            </w:r>
          </w:p>
          <w:p>
            <w:pPr>
              <w:jc w:val="center"/>
              <w:rPr>
                <w:rFonts w:hAnsi="Calibri"/>
                <w:sz w:val="24"/>
                <w:szCs w:val="24"/>
              </w:rPr>
            </w:pPr>
            <w:r>
              <w:rPr>
                <w:rFonts w:hint="eastAsia" w:hAnsi="Calibri"/>
                <w:sz w:val="24"/>
                <w:szCs w:val="24"/>
              </w:rPr>
              <w:t>（委托方盖章或联系人签字）</w:t>
            </w:r>
          </w:p>
        </w:tc>
        <w:tc>
          <w:tcPr>
            <w:tcW w:w="6747" w:type="dxa"/>
            <w:gridSpan w:val="4"/>
            <w:vAlign w:val="center"/>
          </w:tcPr>
          <w:p>
            <w:pPr>
              <w:jc w:val="center"/>
              <w:rPr>
                <w:rFonts w:hAnsi="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13" w:type="dxa"/>
            <w:vAlign w:val="center"/>
          </w:tcPr>
          <w:p>
            <w:pPr>
              <w:jc w:val="center"/>
              <w:rPr>
                <w:rFonts w:hAnsi="Calibri"/>
                <w:sz w:val="24"/>
                <w:szCs w:val="24"/>
              </w:rPr>
            </w:pPr>
            <w:r>
              <w:rPr>
                <w:rFonts w:hint="eastAsia" w:hAnsi="Calibri"/>
                <w:sz w:val="24"/>
                <w:szCs w:val="24"/>
              </w:rPr>
              <w:t>项目负责人签字</w:t>
            </w:r>
          </w:p>
        </w:tc>
        <w:tc>
          <w:tcPr>
            <w:tcW w:w="2268" w:type="dxa"/>
            <w:vAlign w:val="center"/>
          </w:tcPr>
          <w:p>
            <w:pPr>
              <w:jc w:val="center"/>
              <w:rPr>
                <w:rFonts w:hAnsi="Calibri"/>
                <w:sz w:val="24"/>
                <w:szCs w:val="24"/>
              </w:rPr>
            </w:pPr>
          </w:p>
        </w:tc>
        <w:tc>
          <w:tcPr>
            <w:tcW w:w="1939" w:type="dxa"/>
            <w:vAlign w:val="center"/>
          </w:tcPr>
          <w:p>
            <w:pPr>
              <w:jc w:val="center"/>
              <w:rPr>
                <w:rFonts w:hAnsi="Calibri"/>
                <w:sz w:val="24"/>
                <w:szCs w:val="24"/>
              </w:rPr>
            </w:pPr>
            <w:r>
              <w:rPr>
                <w:rFonts w:hint="eastAsia" w:hAnsi="Calibri"/>
                <w:sz w:val="24"/>
                <w:szCs w:val="24"/>
              </w:rPr>
              <w:t>项目负责人所在单位（盖章）</w:t>
            </w:r>
          </w:p>
        </w:tc>
        <w:tc>
          <w:tcPr>
            <w:tcW w:w="2540" w:type="dxa"/>
            <w:gridSpan w:val="2"/>
          </w:tcPr>
          <w:p>
            <w:pPr>
              <w:rPr>
                <w:rFonts w:hint="eastAsia" w:ascii="黑体" w:hAnsi="黑体" w:eastAsia="黑体" w:cs="黑体"/>
                <w:sz w:val="24"/>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3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rFonts w:ascii="Calibri" w:hAnsi="Calibri"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2026-01-19T03:26:49Z</dcterms:created>
  <dc:creator>Administrator</dc:creator>
  <cp:lastModifiedBy>张同刚</cp:lastModifiedBy>
  <dcterms:modified xsi:type="dcterms:W3CDTF">2026-01-19T03:26:59Z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205903C4B4784E7AB2F4BE5D00F655F4</vt:lpwstr>
  </property>
</Properties>
</file>