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9A7F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9479E54">
      <w:pPr>
        <w:rPr>
          <w:rFonts w:ascii="Times New Roman" w:hAnsi="Times New Roman" w:cs="Times New Roman"/>
        </w:rPr>
      </w:pPr>
    </w:p>
    <w:p w14:paraId="0B91CC1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科学出版社规范性事项</w:t>
      </w:r>
    </w:p>
    <w:p w14:paraId="734F647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7CD5E4D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一、科技名词</w:t>
      </w:r>
    </w:p>
    <w:p w14:paraId="2CA7979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https://www.termonline.cn/index。</w:t>
      </w:r>
      <w:r>
        <w:rPr>
          <w:rFonts w:ascii="Times New Roman" w:hAnsi="Times New Roman" w:eastAsia="仿宋_GB2312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3AEA6D1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二、计量单位</w:t>
      </w:r>
    </w:p>
    <w:p w14:paraId="4E6711F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一律使用国家颁布的法定计量单位，并尽量用英文表示，如“1 nm”“5 ℃”“250 GB”，数字与英文单位之间需空1/4英文空。</w:t>
      </w:r>
    </w:p>
    <w:p w14:paraId="63294D67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三、正斜体</w:t>
      </w:r>
    </w:p>
    <w:p w14:paraId="428B61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D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691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1BD7100F"/>
    <w:rsid w:val="2BC17475"/>
    <w:rsid w:val="34FA67B9"/>
    <w:rsid w:val="6EA4102B"/>
    <w:rsid w:val="725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485</Characters>
  <Lines>3</Lines>
  <Paragraphs>1</Paragraphs>
  <TotalTime>7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奋斗</cp:lastModifiedBy>
  <cp:lastPrinted>2023-12-04T03:36:00Z</cp:lastPrinted>
  <dcterms:modified xsi:type="dcterms:W3CDTF">2026-01-20T02:54:00Z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D86C9182986047B5B949764F1E5259EB_13</vt:lpwstr>
  </property>
  <property fmtid="{D5CDD505-2E9C-101B-9397-08002B2CF9AE}" pid="4" name="KSOTemplateDocerSaveRecord">
    <vt:lpwstr>eyJoZGlkIjoiOTVlZTI3YzNjYThiYjg3ZDQxOWZkYzc0NDA5N2EyYzUiLCJ1c2VySWQiOiI2MTc5NjA3MDEifQ==</vt:lpwstr>
  </property>
</Properties>
</file>