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B2A" w:rsidRDefault="00074CAA" w:rsidP="00074CAA">
      <w:pPr>
        <w:jc w:val="center"/>
        <w:rPr>
          <w:rFonts w:ascii="黑体" w:eastAsia="黑体" w:hAnsi="黑体"/>
          <w:sz w:val="44"/>
          <w:szCs w:val="44"/>
        </w:rPr>
      </w:pPr>
      <w:r w:rsidRPr="00074CAA">
        <w:rPr>
          <w:rFonts w:ascii="黑体" w:eastAsia="黑体" w:hAnsi="黑体" w:hint="eastAsia"/>
          <w:sz w:val="44"/>
          <w:szCs w:val="44"/>
        </w:rPr>
        <w:t>编</w:t>
      </w:r>
      <w:r w:rsidR="00991BD2">
        <w:rPr>
          <w:rFonts w:ascii="黑体" w:eastAsia="黑体" w:hAnsi="黑体" w:hint="eastAsia"/>
          <w:sz w:val="44"/>
          <w:szCs w:val="44"/>
        </w:rPr>
        <w:t xml:space="preserve"> </w:t>
      </w:r>
      <w:r w:rsidRPr="00074CAA">
        <w:rPr>
          <w:rFonts w:ascii="黑体" w:eastAsia="黑体" w:hAnsi="黑体" w:hint="eastAsia"/>
          <w:sz w:val="44"/>
          <w:szCs w:val="44"/>
        </w:rPr>
        <w:t>者</w:t>
      </w:r>
      <w:r w:rsidR="00991BD2">
        <w:rPr>
          <w:rFonts w:ascii="黑体" w:eastAsia="黑体" w:hAnsi="黑体" w:hint="eastAsia"/>
          <w:sz w:val="44"/>
          <w:szCs w:val="44"/>
        </w:rPr>
        <w:t xml:space="preserve"> </w:t>
      </w:r>
      <w:r w:rsidRPr="00074CAA">
        <w:rPr>
          <w:rFonts w:ascii="黑体" w:eastAsia="黑体" w:hAnsi="黑体" w:hint="eastAsia"/>
          <w:sz w:val="44"/>
          <w:szCs w:val="44"/>
        </w:rPr>
        <w:t>说</w:t>
      </w:r>
      <w:r w:rsidR="00991BD2">
        <w:rPr>
          <w:rFonts w:ascii="黑体" w:eastAsia="黑体" w:hAnsi="黑体" w:hint="eastAsia"/>
          <w:sz w:val="44"/>
          <w:szCs w:val="44"/>
        </w:rPr>
        <w:t xml:space="preserve"> </w:t>
      </w:r>
      <w:r w:rsidRPr="00074CAA">
        <w:rPr>
          <w:rFonts w:ascii="黑体" w:eastAsia="黑体" w:hAnsi="黑体" w:hint="eastAsia"/>
          <w:sz w:val="44"/>
          <w:szCs w:val="44"/>
        </w:rPr>
        <w:t>明</w:t>
      </w:r>
    </w:p>
    <w:p w:rsidR="00FD57DB" w:rsidRDefault="00FD57DB" w:rsidP="00FD57DB">
      <w:pPr>
        <w:rPr>
          <w:rFonts w:ascii="黑体" w:eastAsia="黑体" w:hAnsi="黑体"/>
          <w:sz w:val="44"/>
          <w:szCs w:val="44"/>
        </w:rPr>
      </w:pPr>
    </w:p>
    <w:p w:rsidR="00FD57DB" w:rsidRDefault="00FD57DB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根据</w:t>
      </w:r>
      <w:r w:rsidRPr="00A577C7">
        <w:rPr>
          <w:rFonts w:ascii="仿宋" w:eastAsia="仿宋" w:hAnsi="仿宋" w:cs="仿宋_GB2312" w:hint="eastAsia"/>
          <w:sz w:val="32"/>
          <w:szCs w:val="32"/>
        </w:rPr>
        <w:t>国务院</w:t>
      </w:r>
      <w:r w:rsidR="003B77D6">
        <w:rPr>
          <w:rFonts w:ascii="仿宋" w:eastAsia="仿宋" w:hAnsi="仿宋" w:cs="仿宋_GB2312" w:hint="eastAsia"/>
          <w:sz w:val="32"/>
          <w:szCs w:val="32"/>
        </w:rPr>
        <w:t>统一</w:t>
      </w:r>
      <w:r w:rsidR="003B77D6">
        <w:rPr>
          <w:rFonts w:ascii="仿宋" w:eastAsia="仿宋" w:hAnsi="仿宋" w:cs="仿宋_GB2312"/>
          <w:sz w:val="32"/>
          <w:szCs w:val="32"/>
        </w:rPr>
        <w:t>部署</w:t>
      </w:r>
      <w:r>
        <w:rPr>
          <w:rFonts w:ascii="仿宋" w:eastAsia="仿宋" w:hAnsi="仿宋" w:cs="仿宋_GB2312" w:hint="eastAsia"/>
          <w:sz w:val="32"/>
          <w:szCs w:val="32"/>
        </w:rPr>
        <w:t>，我</w:t>
      </w:r>
      <w:r w:rsidR="003B77D6">
        <w:rPr>
          <w:rFonts w:ascii="仿宋" w:eastAsia="仿宋" w:hAnsi="仿宋" w:cs="仿宋_GB2312" w:hint="eastAsia"/>
          <w:sz w:val="32"/>
          <w:szCs w:val="32"/>
        </w:rPr>
        <w:t>省</w:t>
      </w:r>
      <w:r w:rsidRPr="00A577C7">
        <w:rPr>
          <w:rFonts w:ascii="仿宋" w:eastAsia="仿宋" w:hAnsi="仿宋" w:cs="仿宋_GB2312" w:hint="eastAsia"/>
          <w:sz w:val="32"/>
          <w:szCs w:val="32"/>
        </w:rPr>
        <w:t>组织开展了第三次农业普查。这次普查的标准时点为20</w:t>
      </w:r>
      <w:r w:rsidRPr="00A577C7">
        <w:rPr>
          <w:rFonts w:ascii="仿宋" w:eastAsia="仿宋" w:hAnsi="仿宋" w:cs="仿宋_GB2312"/>
          <w:sz w:val="32"/>
          <w:szCs w:val="32"/>
        </w:rPr>
        <w:t>1</w:t>
      </w:r>
      <w:r w:rsidRPr="00A577C7">
        <w:rPr>
          <w:rFonts w:ascii="仿宋" w:eastAsia="仿宋" w:hAnsi="仿宋" w:cs="仿宋_GB2312" w:hint="eastAsia"/>
          <w:sz w:val="32"/>
          <w:szCs w:val="32"/>
        </w:rPr>
        <w:t>6年12月31日，时期资料为2016年度。普查对象包括农业经营户,居住在农村有确权（承包）土地或拥有农业生产资料的户，农业经营单位,村民委员会，乡镇人民政府。普查主要内容是农业生产能力及其产出、农村基础设施及其基本社会服务和农民生活条件等。农业普查采用全面调查的方法，由普查员对所有普查对象进行逐个查点和填报。</w:t>
      </w:r>
      <w:r>
        <w:rPr>
          <w:rFonts w:ascii="仿宋" w:eastAsia="仿宋" w:hAnsi="仿宋" w:cs="仿宋_GB2312" w:hint="eastAsia"/>
          <w:sz w:val="32"/>
          <w:szCs w:val="32"/>
        </w:rPr>
        <w:t>通过普查，掌握了我国有关农业、农村、农民的基本情况</w:t>
      </w:r>
      <w:r w:rsidR="0084773A">
        <w:rPr>
          <w:rFonts w:ascii="仿宋" w:eastAsia="仿宋" w:hAnsi="仿宋" w:cs="仿宋_GB2312" w:hint="eastAsia"/>
          <w:sz w:val="32"/>
          <w:szCs w:val="32"/>
        </w:rPr>
        <w:t>，</w:t>
      </w:r>
      <w:r w:rsidR="0084773A" w:rsidRPr="00A577C7">
        <w:rPr>
          <w:rFonts w:ascii="仿宋" w:eastAsia="仿宋" w:hAnsi="仿宋" w:cs="仿宋_GB2312" w:hint="eastAsia"/>
          <w:sz w:val="32"/>
          <w:szCs w:val="32"/>
        </w:rPr>
        <w:t>查清</w:t>
      </w:r>
      <w:r w:rsidR="0084773A">
        <w:rPr>
          <w:rFonts w:ascii="仿宋" w:eastAsia="仿宋" w:hAnsi="仿宋" w:cs="仿宋_GB2312" w:hint="eastAsia"/>
          <w:sz w:val="32"/>
          <w:szCs w:val="32"/>
        </w:rPr>
        <w:t>了</w:t>
      </w:r>
      <w:r w:rsidR="0084773A" w:rsidRPr="00A577C7">
        <w:rPr>
          <w:rFonts w:ascii="仿宋" w:eastAsia="仿宋" w:hAnsi="仿宋" w:cs="仿宋_GB2312" w:hint="eastAsia"/>
          <w:sz w:val="32"/>
          <w:szCs w:val="32"/>
        </w:rPr>
        <w:t>“三农”新发展新变化</w:t>
      </w:r>
      <w:r w:rsidR="0084773A">
        <w:rPr>
          <w:rFonts w:ascii="仿宋" w:eastAsia="仿宋" w:hAnsi="仿宋" w:cs="仿宋_GB2312" w:hint="eastAsia"/>
          <w:sz w:val="32"/>
          <w:szCs w:val="32"/>
        </w:rPr>
        <w:t>。</w:t>
      </w:r>
    </w:p>
    <w:p w:rsidR="0084773A" w:rsidRDefault="0084773A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773A">
        <w:rPr>
          <w:rFonts w:ascii="仿宋" w:eastAsia="仿宋" w:hAnsi="仿宋" w:cs="仿宋_GB2312" w:hint="eastAsia"/>
          <w:sz w:val="32"/>
          <w:szCs w:val="32"/>
        </w:rPr>
        <w:t>《</w:t>
      </w:r>
      <w:r w:rsidR="003B77D6">
        <w:rPr>
          <w:rFonts w:ascii="仿宋" w:eastAsia="仿宋" w:hAnsi="仿宋" w:cs="仿宋_GB2312" w:hint="eastAsia"/>
          <w:sz w:val="32"/>
          <w:szCs w:val="32"/>
        </w:rPr>
        <w:t>山东省</w:t>
      </w:r>
      <w:r w:rsidR="00100468">
        <w:rPr>
          <w:rFonts w:ascii="仿宋" w:eastAsia="仿宋" w:hAnsi="仿宋" w:cs="仿宋_GB2312" w:hint="eastAsia"/>
          <w:sz w:val="32"/>
          <w:szCs w:val="32"/>
        </w:rPr>
        <w:t>第三次</w:t>
      </w:r>
      <w:r w:rsidRPr="0084773A">
        <w:rPr>
          <w:rFonts w:ascii="仿宋" w:eastAsia="仿宋" w:hAnsi="仿宋" w:cs="仿宋_GB2312" w:hint="eastAsia"/>
          <w:sz w:val="32"/>
          <w:szCs w:val="32"/>
        </w:rPr>
        <w:t>农业普查综合资料》</w:t>
      </w:r>
      <w:r>
        <w:rPr>
          <w:rFonts w:ascii="仿宋" w:eastAsia="仿宋" w:hAnsi="仿宋" w:cs="仿宋_GB2312" w:hint="eastAsia"/>
          <w:sz w:val="32"/>
          <w:szCs w:val="32"/>
        </w:rPr>
        <w:t>由六部分组成：</w:t>
      </w:r>
      <w:r w:rsidR="003B77D6">
        <w:rPr>
          <w:rFonts w:ascii="仿宋" w:eastAsia="仿宋" w:hAnsi="仿宋" w:cs="仿宋_GB2312" w:hint="eastAsia"/>
          <w:sz w:val="32"/>
          <w:szCs w:val="32"/>
        </w:rPr>
        <w:t>一</w:t>
      </w:r>
      <w:r w:rsidR="003B77D6">
        <w:rPr>
          <w:rFonts w:ascii="仿宋" w:eastAsia="仿宋" w:hAnsi="仿宋" w:cs="仿宋_GB2312"/>
          <w:sz w:val="32"/>
          <w:szCs w:val="32"/>
        </w:rPr>
        <w:t>、</w:t>
      </w:r>
      <w:r>
        <w:rPr>
          <w:rFonts w:ascii="仿宋" w:eastAsia="仿宋" w:hAnsi="仿宋" w:cs="仿宋_GB2312" w:hint="eastAsia"/>
          <w:sz w:val="32"/>
          <w:szCs w:val="32"/>
        </w:rPr>
        <w:t>简要文字说明和主要指标统计；二、普查对象基本情况；三、农业生产条件和生产状况；四、</w:t>
      </w:r>
      <w:r w:rsidRPr="0084773A">
        <w:rPr>
          <w:rFonts w:ascii="仿宋" w:eastAsia="仿宋" w:hAnsi="仿宋" w:cs="仿宋_GB2312" w:hint="eastAsia"/>
          <w:sz w:val="32"/>
          <w:szCs w:val="32"/>
        </w:rPr>
        <w:t>农村基础设施建设和基本社会服务</w:t>
      </w:r>
      <w:r>
        <w:rPr>
          <w:rFonts w:ascii="仿宋" w:eastAsia="仿宋" w:hAnsi="仿宋" w:cs="仿宋_GB2312" w:hint="eastAsia"/>
          <w:sz w:val="32"/>
          <w:szCs w:val="32"/>
        </w:rPr>
        <w:t>；五、</w:t>
      </w:r>
      <w:r w:rsidRPr="0084773A">
        <w:rPr>
          <w:rFonts w:ascii="仿宋" w:eastAsia="仿宋" w:hAnsi="仿宋" w:cs="仿宋_GB2312" w:hint="eastAsia"/>
          <w:sz w:val="32"/>
          <w:szCs w:val="32"/>
        </w:rPr>
        <w:t>农村居民生活质量</w:t>
      </w:r>
      <w:r>
        <w:rPr>
          <w:rFonts w:ascii="仿宋" w:eastAsia="仿宋" w:hAnsi="仿宋" w:cs="仿宋_GB2312" w:hint="eastAsia"/>
          <w:sz w:val="32"/>
          <w:szCs w:val="32"/>
        </w:rPr>
        <w:t>；</w:t>
      </w:r>
      <w:r w:rsidR="00991BD2" w:rsidRPr="00991BD2">
        <w:rPr>
          <w:rFonts w:ascii="仿宋" w:eastAsia="仿宋" w:hAnsi="仿宋" w:cs="仿宋_GB2312" w:hint="eastAsia"/>
          <w:sz w:val="32"/>
          <w:szCs w:val="32"/>
        </w:rPr>
        <w:t>六、全省第三次农业普查说明及主要指标解释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BD6D65" w:rsidRDefault="00BD6D65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773A">
        <w:rPr>
          <w:rFonts w:ascii="仿宋" w:eastAsia="仿宋" w:hAnsi="仿宋" w:cs="仿宋_GB2312" w:hint="eastAsia"/>
          <w:sz w:val="32"/>
          <w:szCs w:val="32"/>
        </w:rPr>
        <w:t>《</w:t>
      </w:r>
      <w:r w:rsidR="003B77D6">
        <w:rPr>
          <w:rFonts w:ascii="仿宋" w:eastAsia="仿宋" w:hAnsi="仿宋" w:cs="仿宋_GB2312" w:hint="eastAsia"/>
          <w:sz w:val="32"/>
          <w:szCs w:val="32"/>
        </w:rPr>
        <w:t>山东省</w:t>
      </w:r>
      <w:r w:rsidRPr="0084773A">
        <w:rPr>
          <w:rFonts w:ascii="仿宋" w:eastAsia="仿宋" w:hAnsi="仿宋" w:cs="仿宋_GB2312" w:hint="eastAsia"/>
          <w:sz w:val="32"/>
          <w:szCs w:val="32"/>
        </w:rPr>
        <w:t>第三次农业普查综合资料》</w:t>
      </w:r>
      <w:r>
        <w:rPr>
          <w:rFonts w:ascii="仿宋" w:eastAsia="仿宋" w:hAnsi="仿宋" w:cs="仿宋_GB2312" w:hint="eastAsia"/>
          <w:sz w:val="32"/>
          <w:szCs w:val="32"/>
        </w:rPr>
        <w:t>执行《国家标准国民经济行业分类标准（GB/T4754-2011）》。</w:t>
      </w:r>
    </w:p>
    <w:p w:rsidR="00BD6D65" w:rsidRDefault="00BD6D65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773A">
        <w:rPr>
          <w:rFonts w:ascii="仿宋" w:eastAsia="仿宋" w:hAnsi="仿宋" w:cs="仿宋_GB2312" w:hint="eastAsia"/>
          <w:sz w:val="32"/>
          <w:szCs w:val="32"/>
        </w:rPr>
        <w:t>《</w:t>
      </w:r>
      <w:r w:rsidR="003B77D6">
        <w:rPr>
          <w:rFonts w:ascii="仿宋" w:eastAsia="仿宋" w:hAnsi="仿宋" w:cs="仿宋_GB2312" w:hint="eastAsia"/>
          <w:sz w:val="32"/>
          <w:szCs w:val="32"/>
        </w:rPr>
        <w:t>山东省</w:t>
      </w:r>
      <w:r w:rsidRPr="0084773A">
        <w:rPr>
          <w:rFonts w:ascii="仿宋" w:eastAsia="仿宋" w:hAnsi="仿宋" w:cs="仿宋_GB2312" w:hint="eastAsia"/>
          <w:sz w:val="32"/>
          <w:szCs w:val="32"/>
        </w:rPr>
        <w:t>第三次农业普查综合资料》</w:t>
      </w:r>
      <w:r>
        <w:rPr>
          <w:rFonts w:ascii="仿宋" w:eastAsia="仿宋" w:hAnsi="仿宋" w:cs="仿宋_GB2312" w:hint="eastAsia"/>
          <w:sz w:val="32"/>
          <w:szCs w:val="32"/>
        </w:rPr>
        <w:t>中符号：“</w:t>
      </w:r>
      <w:r w:rsidR="00847600">
        <w:rPr>
          <w:rFonts w:ascii="仿宋" w:eastAsia="仿宋" w:hAnsi="仿宋" w:cs="仿宋_GB2312" w:hint="eastAsia"/>
          <w:sz w:val="32"/>
          <w:szCs w:val="32"/>
        </w:rPr>
        <w:t>0.0</w:t>
      </w:r>
      <w:r>
        <w:rPr>
          <w:rFonts w:ascii="仿宋" w:eastAsia="仿宋" w:hAnsi="仿宋" w:cs="仿宋_GB2312" w:hint="eastAsia"/>
          <w:sz w:val="32"/>
          <w:szCs w:val="32"/>
        </w:rPr>
        <w:t>”表示数据不足本表最小</w:t>
      </w:r>
      <w:r w:rsidR="007325F3">
        <w:rPr>
          <w:rFonts w:ascii="仿宋" w:eastAsia="仿宋" w:hAnsi="仿宋" w:cs="仿宋_GB2312" w:hint="eastAsia"/>
          <w:sz w:val="32"/>
          <w:szCs w:val="32"/>
        </w:rPr>
        <w:t>计</w:t>
      </w:r>
      <w:r w:rsidR="007325F3">
        <w:rPr>
          <w:rFonts w:ascii="仿宋" w:eastAsia="仿宋" w:hAnsi="仿宋" w:cs="仿宋_GB2312"/>
          <w:sz w:val="32"/>
          <w:szCs w:val="32"/>
        </w:rPr>
        <w:t>量</w:t>
      </w:r>
      <w:r>
        <w:rPr>
          <w:rFonts w:ascii="仿宋" w:eastAsia="仿宋" w:hAnsi="仿宋" w:cs="仿宋_GB2312" w:hint="eastAsia"/>
          <w:sz w:val="32"/>
          <w:szCs w:val="32"/>
        </w:rPr>
        <w:t>单位；“空格”表示无该项数据；“</w:t>
      </w:r>
      <w:r w:rsidRPr="00BD6D65">
        <w:rPr>
          <w:rFonts w:ascii="仿宋" w:eastAsia="仿宋" w:hAnsi="仿宋" w:cs="仿宋_GB2312"/>
          <w:sz w:val="32"/>
          <w:szCs w:val="32"/>
        </w:rPr>
        <w:t>#</w:t>
      </w:r>
      <w:r>
        <w:rPr>
          <w:rFonts w:ascii="仿宋" w:eastAsia="仿宋" w:hAnsi="仿宋" w:cs="仿宋_GB2312" w:hint="eastAsia"/>
          <w:sz w:val="32"/>
          <w:szCs w:val="32"/>
        </w:rPr>
        <w:t>”</w:t>
      </w:r>
      <w:r w:rsidR="00D33254" w:rsidRPr="00D33254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="00D33254">
        <w:rPr>
          <w:rFonts w:ascii="仿宋" w:eastAsia="仿宋" w:hAnsi="仿宋" w:cs="仿宋_GB2312" w:hint="eastAsia"/>
          <w:sz w:val="32"/>
          <w:szCs w:val="32"/>
        </w:rPr>
        <w:t>表示其中项。</w:t>
      </w:r>
    </w:p>
    <w:p w:rsidR="00D33254" w:rsidRDefault="00D33254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本书的编辑得到了</w:t>
      </w:r>
      <w:r w:rsidR="003B77D6">
        <w:rPr>
          <w:rFonts w:ascii="仿宋" w:eastAsia="仿宋" w:hAnsi="仿宋" w:cs="仿宋_GB2312"/>
          <w:sz w:val="32"/>
          <w:szCs w:val="32"/>
        </w:rPr>
        <w:t>省国土资源厅、省海</w:t>
      </w:r>
      <w:r w:rsidR="003B77D6">
        <w:rPr>
          <w:rFonts w:ascii="仿宋" w:eastAsia="仿宋" w:hAnsi="仿宋" w:cs="仿宋_GB2312" w:hint="eastAsia"/>
          <w:sz w:val="32"/>
          <w:szCs w:val="32"/>
        </w:rPr>
        <w:t>洋</w:t>
      </w:r>
      <w:r w:rsidR="003B77D6">
        <w:rPr>
          <w:rFonts w:ascii="仿宋" w:eastAsia="仿宋" w:hAnsi="仿宋" w:cs="仿宋_GB2312"/>
          <w:sz w:val="32"/>
          <w:szCs w:val="32"/>
        </w:rPr>
        <w:t>与渔业厅</w:t>
      </w:r>
      <w:r w:rsidR="00460656">
        <w:rPr>
          <w:rFonts w:ascii="仿宋" w:eastAsia="仿宋" w:hAnsi="仿宋" w:cs="仿宋_GB2312" w:hint="eastAsia"/>
          <w:sz w:val="32"/>
          <w:szCs w:val="32"/>
        </w:rPr>
        <w:t>、国</w:t>
      </w:r>
      <w:r w:rsidR="00460656">
        <w:rPr>
          <w:rFonts w:ascii="仿宋" w:eastAsia="仿宋" w:hAnsi="仿宋" w:cs="仿宋_GB2312"/>
          <w:sz w:val="32"/>
          <w:szCs w:val="32"/>
        </w:rPr>
        <w:lastRenderedPageBreak/>
        <w:t>家统计局山东调查总队</w:t>
      </w:r>
      <w:r w:rsidR="003B77D6">
        <w:rPr>
          <w:rFonts w:ascii="仿宋" w:eastAsia="仿宋" w:hAnsi="仿宋" w:cs="仿宋_GB2312" w:hint="eastAsia"/>
          <w:sz w:val="32"/>
          <w:szCs w:val="32"/>
        </w:rPr>
        <w:t>和各</w:t>
      </w:r>
      <w:r>
        <w:rPr>
          <w:rFonts w:ascii="仿宋" w:eastAsia="仿宋" w:hAnsi="仿宋" w:cs="仿宋_GB2312" w:hint="eastAsia"/>
          <w:sz w:val="32"/>
          <w:szCs w:val="32"/>
        </w:rPr>
        <w:t>市统计局</w:t>
      </w:r>
      <w:r w:rsidR="003B77D6">
        <w:rPr>
          <w:rFonts w:ascii="仿宋" w:eastAsia="仿宋" w:hAnsi="仿宋" w:cs="仿宋_GB2312" w:hint="eastAsia"/>
          <w:sz w:val="32"/>
          <w:szCs w:val="32"/>
        </w:rPr>
        <w:t>的</w:t>
      </w:r>
      <w:r>
        <w:rPr>
          <w:rFonts w:ascii="仿宋" w:eastAsia="仿宋" w:hAnsi="仿宋" w:cs="仿宋_GB2312" w:hint="eastAsia"/>
          <w:sz w:val="32"/>
          <w:szCs w:val="32"/>
        </w:rPr>
        <w:t>大力支持，在此谨致谢意。</w:t>
      </w:r>
    </w:p>
    <w:p w:rsidR="00D33254" w:rsidRDefault="00D33254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                              </w:t>
      </w:r>
    </w:p>
    <w:p w:rsidR="00D33254" w:rsidRDefault="00D33254" w:rsidP="0084773A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</w:t>
      </w:r>
      <w:r w:rsidR="00991BD2">
        <w:rPr>
          <w:rFonts w:ascii="仿宋" w:eastAsia="仿宋" w:hAnsi="仿宋" w:cs="仿宋_GB2312" w:hint="eastAsia"/>
          <w:sz w:val="32"/>
          <w:szCs w:val="32"/>
        </w:rPr>
        <w:t xml:space="preserve">                               </w:t>
      </w:r>
      <w:r>
        <w:rPr>
          <w:rFonts w:ascii="仿宋" w:eastAsia="仿宋" w:hAnsi="仿宋" w:cs="仿宋_GB2312" w:hint="eastAsia"/>
          <w:sz w:val="32"/>
          <w:szCs w:val="32"/>
        </w:rPr>
        <w:t>编</w:t>
      </w:r>
      <w:r w:rsidR="00991BD2">
        <w:rPr>
          <w:rFonts w:ascii="仿宋" w:eastAsia="仿宋" w:hAnsi="仿宋" w:cs="仿宋_GB2312" w:hint="eastAsia"/>
          <w:sz w:val="32"/>
          <w:szCs w:val="32"/>
        </w:rPr>
        <w:t xml:space="preserve"> </w:t>
      </w:r>
      <w:r>
        <w:rPr>
          <w:rFonts w:ascii="仿宋" w:eastAsia="仿宋" w:hAnsi="仿宋" w:cs="仿宋_GB2312" w:hint="eastAsia"/>
          <w:sz w:val="32"/>
          <w:szCs w:val="32"/>
        </w:rPr>
        <w:t>者</w:t>
      </w:r>
    </w:p>
    <w:p w:rsidR="0084773A" w:rsidRPr="00074CAA" w:rsidRDefault="00D33254" w:rsidP="0084773A">
      <w:pPr>
        <w:rPr>
          <w:rFonts w:ascii="黑体" w:eastAsia="黑体" w:hAnsi="黑体"/>
          <w:sz w:val="44"/>
          <w:szCs w:val="44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         </w:t>
      </w: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</w:rPr>
        <w:t xml:space="preserve">                       2018年</w:t>
      </w:r>
      <w:r w:rsidR="00460656">
        <w:rPr>
          <w:rFonts w:ascii="仿宋" w:eastAsia="仿宋" w:hAnsi="仿宋" w:cs="仿宋_GB2312" w:hint="eastAsia"/>
          <w:sz w:val="32"/>
          <w:szCs w:val="32"/>
        </w:rPr>
        <w:t>9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</w:p>
    <w:sectPr w:rsidR="0084773A" w:rsidRPr="00074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20D" w:rsidRDefault="00D4320D" w:rsidP="0084773A">
      <w:r>
        <w:separator/>
      </w:r>
    </w:p>
  </w:endnote>
  <w:endnote w:type="continuationSeparator" w:id="0">
    <w:p w:rsidR="00D4320D" w:rsidRDefault="00D4320D" w:rsidP="0084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20D" w:rsidRDefault="00D4320D" w:rsidP="0084773A">
      <w:r>
        <w:separator/>
      </w:r>
    </w:p>
  </w:footnote>
  <w:footnote w:type="continuationSeparator" w:id="0">
    <w:p w:rsidR="00D4320D" w:rsidRDefault="00D4320D" w:rsidP="008477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6F"/>
    <w:rsid w:val="00074CAA"/>
    <w:rsid w:val="00100468"/>
    <w:rsid w:val="001234BA"/>
    <w:rsid w:val="003B77D6"/>
    <w:rsid w:val="00460656"/>
    <w:rsid w:val="0047566F"/>
    <w:rsid w:val="004B4D53"/>
    <w:rsid w:val="006F6579"/>
    <w:rsid w:val="007325F3"/>
    <w:rsid w:val="00735D82"/>
    <w:rsid w:val="00740011"/>
    <w:rsid w:val="00847600"/>
    <w:rsid w:val="0084773A"/>
    <w:rsid w:val="0092711F"/>
    <w:rsid w:val="00991BD2"/>
    <w:rsid w:val="009E4DBE"/>
    <w:rsid w:val="00AD61BB"/>
    <w:rsid w:val="00BD6D65"/>
    <w:rsid w:val="00D33254"/>
    <w:rsid w:val="00D4320D"/>
    <w:rsid w:val="00FD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A3EB95-1F42-484B-A107-88313ED5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7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77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7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77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许建磊(拟稿)</dc:creator>
  <cp:keywords/>
  <dc:description/>
  <cp:lastModifiedBy>刘作岭</cp:lastModifiedBy>
  <cp:revision>11</cp:revision>
  <cp:lastPrinted>2018-06-06T00:42:00Z</cp:lastPrinted>
  <dcterms:created xsi:type="dcterms:W3CDTF">2018-06-04T01:14:00Z</dcterms:created>
  <dcterms:modified xsi:type="dcterms:W3CDTF">2018-09-26T08:28:00Z</dcterms:modified>
</cp:coreProperties>
</file>