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228E">
      <w:pPr>
        <w:pStyle w:val="2"/>
        <w:spacing w:line="580" w:lineRule="exact"/>
        <w:ind w:left="0" w:leftChars="0" w:firstLine="0" w:firstLineChars="0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5C29854F">
      <w:pPr>
        <w:spacing w:line="580" w:lineRule="exact"/>
        <w:ind w:left="0" w:leftChars="0" w:firstLine="0" w:firstLineChars="0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40"/>
          <w:szCs w:val="36"/>
          <w:lang w:val="en-US" w:eastAsia="zh-CN"/>
        </w:rPr>
        <w:t>2026年度</w:t>
      </w:r>
      <w:r>
        <w:rPr>
          <w:rFonts w:hint="eastAsia" w:ascii="方正小标宋简体" w:hAnsi="黑体" w:eastAsia="方正小标宋简体"/>
          <w:sz w:val="40"/>
          <w:szCs w:val="36"/>
        </w:rPr>
        <w:t>山东省自然科学</w:t>
      </w:r>
      <w:r>
        <w:rPr>
          <w:rFonts w:hint="eastAsia" w:ascii="方正小标宋简体" w:hAnsi="黑体" w:eastAsia="方正小标宋简体"/>
          <w:sz w:val="40"/>
          <w:szCs w:val="36"/>
          <w:lang w:val="en-US" w:eastAsia="zh-CN"/>
        </w:rPr>
        <w:t>基金创新发展联合基金</w:t>
      </w:r>
      <w:r>
        <w:rPr>
          <w:rFonts w:hint="eastAsia" w:ascii="方正小标宋简体" w:hAnsi="黑体" w:eastAsia="方正小标宋简体"/>
          <w:sz w:val="40"/>
          <w:szCs w:val="36"/>
        </w:rPr>
        <w:t>项目推荐表</w:t>
      </w:r>
    </w:p>
    <w:p w14:paraId="121D6101">
      <w:pPr>
        <w:spacing w:line="580" w:lineRule="exact"/>
        <w:jc w:val="left"/>
        <w:rPr>
          <w:rFonts w:hint="eastAsia" w:ascii="仿宋_GB2312" w:eastAsia="仿宋_GB2312"/>
          <w:sz w:val="28"/>
          <w:szCs w:val="28"/>
        </w:rPr>
      </w:pPr>
    </w:p>
    <w:p w14:paraId="4BB54E97">
      <w:pPr>
        <w:spacing w:line="580" w:lineRule="exact"/>
        <w:ind w:firstLine="840" w:firstLineChars="3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二级</w:t>
      </w:r>
      <w:bookmarkStart w:id="0" w:name="_GoBack"/>
      <w:bookmarkEnd w:id="0"/>
      <w:r>
        <w:rPr>
          <w:rFonts w:hint="eastAsia" w:ascii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eastAsia="仿宋_GB2312"/>
          <w:sz w:val="28"/>
          <w:szCs w:val="28"/>
        </w:rPr>
        <w:t xml:space="preserve">：（公章）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  <w:lang w:val="en-US" w:eastAsia="zh-CN"/>
        </w:rPr>
        <w:t>学院负责人</w:t>
      </w:r>
      <w:r>
        <w:rPr>
          <w:rFonts w:hint="eastAsia" w:ascii="仿宋_GB2312" w:eastAsia="仿宋_GB2312"/>
          <w:sz w:val="28"/>
          <w:szCs w:val="28"/>
        </w:rPr>
        <w:t>：（</w:t>
      </w:r>
      <w:r>
        <w:rPr>
          <w:rFonts w:hint="eastAsia" w:ascii="仿宋_GB2312"/>
          <w:sz w:val="28"/>
          <w:szCs w:val="28"/>
          <w:lang w:val="en-US" w:eastAsia="zh-CN"/>
        </w:rPr>
        <w:t>签字</w:t>
      </w:r>
      <w:r>
        <w:rPr>
          <w:rFonts w:hint="eastAsia" w:ascii="仿宋_GB2312" w:eastAsia="仿宋_GB2312"/>
          <w:sz w:val="28"/>
          <w:szCs w:val="28"/>
        </w:rPr>
        <w:t xml:space="preserve">） </w:t>
      </w:r>
      <w:r>
        <w:rPr>
          <w:rFonts w:ascii="仿宋_GB2312" w:eastAsia="仿宋_GB2312"/>
          <w:sz w:val="28"/>
          <w:szCs w:val="28"/>
        </w:rPr>
        <w:t xml:space="preserve">        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单位：万元</w:t>
      </w:r>
    </w:p>
    <w:tbl>
      <w:tblPr>
        <w:tblStyle w:val="6"/>
        <w:tblW w:w="13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37"/>
        <w:gridCol w:w="1463"/>
        <w:gridCol w:w="2537"/>
        <w:gridCol w:w="3725"/>
        <w:gridCol w:w="1786"/>
        <w:gridCol w:w="1340"/>
      </w:tblGrid>
      <w:tr w14:paraId="3D2A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1" w:type="dxa"/>
            <w:vAlign w:val="center"/>
          </w:tcPr>
          <w:p w14:paraId="0F3986D0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937" w:type="dxa"/>
            <w:vAlign w:val="center"/>
          </w:tcPr>
          <w:p w14:paraId="668E0BE4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联合基金名称</w:t>
            </w:r>
          </w:p>
        </w:tc>
        <w:tc>
          <w:tcPr>
            <w:tcW w:w="1463" w:type="dxa"/>
            <w:vAlign w:val="center"/>
          </w:tcPr>
          <w:p w14:paraId="481EB5E2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537" w:type="dxa"/>
            <w:vAlign w:val="center"/>
          </w:tcPr>
          <w:p w14:paraId="1B4DAB4E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指南方向</w:t>
            </w:r>
          </w:p>
        </w:tc>
        <w:tc>
          <w:tcPr>
            <w:tcW w:w="3725" w:type="dxa"/>
            <w:vAlign w:val="center"/>
          </w:tcPr>
          <w:p w14:paraId="26F3B030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786" w:type="dxa"/>
            <w:vAlign w:val="center"/>
          </w:tcPr>
          <w:p w14:paraId="4A6ED44F">
            <w:pPr>
              <w:spacing w:line="400" w:lineRule="exact"/>
              <w:ind w:left="0" w:leftChars="0" w:firstLine="0" w:firstLineChars="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1340" w:type="dxa"/>
            <w:vAlign w:val="center"/>
          </w:tcPr>
          <w:p w14:paraId="12EAD4AD">
            <w:pPr>
              <w:spacing w:line="400" w:lineRule="exact"/>
              <w:ind w:left="0" w:leftChars="0"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申报金额</w:t>
            </w:r>
          </w:p>
        </w:tc>
      </w:tr>
      <w:tr w14:paraId="330F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76039C35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7177FAA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378BC6F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4121218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0D0AA7A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48BD0D8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5C8BBEB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7D4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66CFA20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44E547A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2EE0725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7622434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472B051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2A22291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68EA60F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D0D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6D774C8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2E72414F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0EBB41A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18E7DCA2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05E48FE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69DDF10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25A2EB0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FA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692D1E9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699348D0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1E17DC8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63AA166D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62D5A234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486E3179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343D9E8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EE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Align w:val="center"/>
          </w:tcPr>
          <w:p w14:paraId="001D985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7" w:type="dxa"/>
            <w:vAlign w:val="center"/>
          </w:tcPr>
          <w:p w14:paraId="6FC7FF71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5514599B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37" w:type="dxa"/>
            <w:vAlign w:val="center"/>
          </w:tcPr>
          <w:p w14:paraId="3291ED6C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25" w:type="dxa"/>
            <w:vAlign w:val="center"/>
          </w:tcPr>
          <w:p w14:paraId="1F52BD17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14:paraId="0132B4F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 w14:paraId="6965AB96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4100DFD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已对以上推荐项目真实性、师德师风、科研诚信等方面进行审核，同意推荐。</w:t>
      </w:r>
    </w:p>
    <w:p w14:paraId="35E37B7B">
      <w:pPr>
        <w:spacing w:line="580" w:lineRule="exac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A8451F6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B3744"/>
    <w:rsid w:val="01D32F92"/>
    <w:rsid w:val="06BB3744"/>
    <w:rsid w:val="0F1707DF"/>
    <w:rsid w:val="22B45EAC"/>
    <w:rsid w:val="319D5437"/>
    <w:rsid w:val="3BFE05D4"/>
    <w:rsid w:val="66D76745"/>
    <w:rsid w:val="6DB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0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0</Lines>
  <Paragraphs>0</Paragraphs>
  <TotalTime>0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2025-09-06T07:00:00Z</dcterms:created>
  <dc:creator>康晓慧</dc:creator>
  <cp:lastModifiedBy>陈双</cp:lastModifiedBy>
  <cp:lastPrinted>2026-04-21T06:42:00Z</cp:lastPrinted>
  <dcterms:modified xsi:type="dcterms:W3CDTF">2026-04-22T10:05:15Z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83E26B8046CD47E792AA577F96A3EA19_13</vt:lpwstr>
  </property>
  <property fmtid="{D5CDD505-2E9C-101B-9397-08002B2CF9AE}" pid="4" name="KSOTemplateDocerSaveRecord">
    <vt:lpwstr>eyJoZGlkIjoiNGY3M2E1YmE4MzZhNjYxM2FkYTk0OWQyODQ0MjU0NmIiLCJ1c2VySWQiOiIxNzQ5NTk4MzY3In0=</vt:lpwstr>
  </property>
</Properties>
</file>